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D6" w:rsidRDefault="00F845D6" w:rsidP="00F8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45D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F845D6">
        <w:rPr>
          <w:rFonts w:ascii="Times New Roman" w:eastAsia="Times New Roman" w:hAnsi="Times New Roman" w:cs="Times New Roman"/>
          <w:sz w:val="24"/>
          <w:szCs w:val="24"/>
        </w:rPr>
        <w:t xml:space="preserve"> syllabus for any government undertaken industry exam for telemetry is</w:t>
      </w:r>
      <w:r w:rsidRPr="00F845D6">
        <w:rPr>
          <w:rFonts w:ascii="Times New Roman" w:eastAsia="Times New Roman" w:hAnsi="Times New Roman" w:cs="Times New Roman"/>
          <w:sz w:val="24"/>
          <w:szCs w:val="24"/>
        </w:rPr>
        <w:br/>
      </w:r>
      <w:r w:rsidRPr="00F845D6">
        <w:rPr>
          <w:rFonts w:ascii="Times New Roman" w:eastAsia="Times New Roman" w:hAnsi="Times New Roman" w:cs="Times New Roman"/>
          <w:sz w:val="24"/>
          <w:szCs w:val="24"/>
        </w:rPr>
        <w:br/>
      </w:r>
      <w:r w:rsidRPr="00F845D6">
        <w:rPr>
          <w:rFonts w:ascii="Times New Roman" w:eastAsia="Times New Roman" w:hAnsi="Times New Roman" w:cs="Times New Roman"/>
          <w:sz w:val="24"/>
          <w:szCs w:val="24"/>
        </w:rPr>
        <w:br/>
        <w:t>Electronics and Communication Syllabus</w:t>
      </w:r>
    </w:p>
    <w:p w:rsidR="00F845D6" w:rsidRDefault="00F845D6" w:rsidP="00F8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5D6">
        <w:rPr>
          <w:rFonts w:ascii="Times New Roman" w:eastAsia="Times New Roman" w:hAnsi="Times New Roman" w:cs="Times New Roman"/>
          <w:sz w:val="24"/>
          <w:szCs w:val="24"/>
        </w:rPr>
        <w:br/>
        <w:t xml:space="preserve">1. Materials and Components: Structure and properties of Electrical Engineering materials; Conductors, Semiconductors and Insulators, magnetic, Ferro electric, Piezoelectric, Ceramic, Optical and Super-conducting materials. </w:t>
      </w:r>
      <w:proofErr w:type="gramStart"/>
      <w:r w:rsidRPr="00F845D6">
        <w:rPr>
          <w:rFonts w:ascii="Times New Roman" w:eastAsia="Times New Roman" w:hAnsi="Times New Roman" w:cs="Times New Roman"/>
          <w:sz w:val="24"/>
          <w:szCs w:val="24"/>
        </w:rPr>
        <w:t xml:space="preserve">Passive components and characteristics Resistors, Capacitors and Inductors; </w:t>
      </w:r>
      <w:proofErr w:type="spellStart"/>
      <w:r w:rsidRPr="00F845D6">
        <w:rPr>
          <w:rFonts w:ascii="Times New Roman" w:eastAsia="Times New Roman" w:hAnsi="Times New Roman" w:cs="Times New Roman"/>
          <w:sz w:val="24"/>
          <w:szCs w:val="24"/>
        </w:rPr>
        <w:t>Ferrities</w:t>
      </w:r>
      <w:proofErr w:type="spellEnd"/>
      <w:r w:rsidRPr="00F845D6">
        <w:rPr>
          <w:rFonts w:ascii="Times New Roman" w:eastAsia="Times New Roman" w:hAnsi="Times New Roman" w:cs="Times New Roman"/>
          <w:sz w:val="24"/>
          <w:szCs w:val="24"/>
        </w:rPr>
        <w:t>, Quartz crystal Ceramic resonators, Electromagnetic an Electromechanical components.</w:t>
      </w:r>
      <w:proofErr w:type="gramEnd"/>
    </w:p>
    <w:p w:rsidR="00F845D6" w:rsidRDefault="00F845D6" w:rsidP="00F8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5D6">
        <w:rPr>
          <w:rFonts w:ascii="Times New Roman" w:eastAsia="Times New Roman" w:hAnsi="Times New Roman" w:cs="Times New Roman"/>
          <w:sz w:val="24"/>
          <w:szCs w:val="24"/>
        </w:rPr>
        <w:br/>
        <w:t xml:space="preserve">2. Physical Electronics, Electron Devices and ICs: Electrons and holes in semiconductors, Carrier Statistics, Mechanism of current flow in a semiconductor, Hall effect; Junction theory; Different types of diodes and their characteristics; Bipolar Junction transistor; Field effect transistors; Power switching devices like SCRs, CTOs, power MOSFETs; Basics of ICs – bipolar, MOS and CMOS types; basic to </w:t>
      </w:r>
      <w:proofErr w:type="spellStart"/>
      <w:r w:rsidRPr="00F845D6">
        <w:rPr>
          <w:rFonts w:ascii="Times New Roman" w:eastAsia="Times New Roman" w:hAnsi="Times New Roman" w:cs="Times New Roman"/>
          <w:sz w:val="24"/>
          <w:szCs w:val="24"/>
        </w:rPr>
        <w:t>Opto</w:t>
      </w:r>
      <w:proofErr w:type="spellEnd"/>
      <w:r w:rsidRPr="00F845D6">
        <w:rPr>
          <w:rFonts w:ascii="Times New Roman" w:eastAsia="Times New Roman" w:hAnsi="Times New Roman" w:cs="Times New Roman"/>
          <w:sz w:val="24"/>
          <w:szCs w:val="24"/>
        </w:rPr>
        <w:t xml:space="preserve"> Electronics.</w:t>
      </w:r>
    </w:p>
    <w:p w:rsidR="00F845D6" w:rsidRDefault="00F845D6" w:rsidP="00F8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5D6">
        <w:rPr>
          <w:rFonts w:ascii="Times New Roman" w:eastAsia="Times New Roman" w:hAnsi="Times New Roman" w:cs="Times New Roman"/>
          <w:sz w:val="24"/>
          <w:szCs w:val="24"/>
        </w:rPr>
        <w:br/>
        <w:t>3. Signals and Systems Classification of signals and systems: System modeling in terms of differential and difference equations; State variable representation; Fourier series; Fourier representation; Fourier series; Fourier transforms and their application to system analysis; Laplace transforms and their application to system analysis; Convolution and superposition integrals and their applications; Z-transforms and their</w:t>
      </w:r>
      <w:r w:rsidRPr="00F845D6">
        <w:rPr>
          <w:rFonts w:ascii="Times New Roman" w:eastAsia="Times New Roman" w:hAnsi="Times New Roman" w:cs="Times New Roman"/>
          <w:sz w:val="24"/>
          <w:szCs w:val="24"/>
        </w:rPr>
        <w:br/>
        <w:t>Applications to the analysis and characterization of discrete time systems; Random signals and probability, Correlation functions; Spectral density; Response of linear system to random inputs.</w:t>
      </w:r>
    </w:p>
    <w:p w:rsidR="00F845D6" w:rsidRDefault="00F845D6" w:rsidP="00F8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5D6">
        <w:rPr>
          <w:rFonts w:ascii="Times New Roman" w:eastAsia="Times New Roman" w:hAnsi="Times New Roman" w:cs="Times New Roman"/>
          <w:sz w:val="24"/>
          <w:szCs w:val="24"/>
        </w:rPr>
        <w:br/>
        <w:t xml:space="preserve">4. Network theory Network analysis techniques; Network theorems, transient response, steady state sinusoidal response; Network graphs and their applications in network analysis; </w:t>
      </w:r>
      <w:proofErr w:type="spellStart"/>
      <w:r w:rsidRPr="00F845D6">
        <w:rPr>
          <w:rFonts w:ascii="Times New Roman" w:eastAsia="Times New Roman" w:hAnsi="Times New Roman" w:cs="Times New Roman"/>
          <w:sz w:val="24"/>
          <w:szCs w:val="24"/>
        </w:rPr>
        <w:t>Tellegen`s</w:t>
      </w:r>
      <w:proofErr w:type="spellEnd"/>
      <w:r w:rsidRPr="00F845D6">
        <w:rPr>
          <w:rFonts w:ascii="Times New Roman" w:eastAsia="Times New Roman" w:hAnsi="Times New Roman" w:cs="Times New Roman"/>
          <w:sz w:val="24"/>
          <w:szCs w:val="24"/>
        </w:rPr>
        <w:t xml:space="preserve"> theorem. Two port networks; Z, Y h and transmission parameters. </w:t>
      </w:r>
      <w:proofErr w:type="gramStart"/>
      <w:r w:rsidRPr="00F845D6">
        <w:rPr>
          <w:rFonts w:ascii="Times New Roman" w:eastAsia="Times New Roman" w:hAnsi="Times New Roman" w:cs="Times New Roman"/>
          <w:sz w:val="24"/>
          <w:szCs w:val="24"/>
        </w:rPr>
        <w:t>Combination of two ports, analysis of common two ports.</w:t>
      </w:r>
      <w:proofErr w:type="gramEnd"/>
      <w:r w:rsidRPr="00F845D6">
        <w:rPr>
          <w:rFonts w:ascii="Times New Roman" w:eastAsia="Times New Roman" w:hAnsi="Times New Roman" w:cs="Times New Roman"/>
          <w:sz w:val="24"/>
          <w:szCs w:val="24"/>
        </w:rPr>
        <w:t xml:space="preserve"> Network functions: parts of network functions, obtaining a network function from a given part. Transmission criteria: delay and rise time, Elmore’s and other definitions effect of cascading. </w:t>
      </w:r>
      <w:proofErr w:type="gramStart"/>
      <w:r w:rsidRPr="00F845D6">
        <w:rPr>
          <w:rFonts w:ascii="Times New Roman" w:eastAsia="Times New Roman" w:hAnsi="Times New Roman" w:cs="Times New Roman"/>
          <w:sz w:val="24"/>
          <w:szCs w:val="24"/>
        </w:rPr>
        <w:t>Elements of network synthesis.</w:t>
      </w:r>
      <w:proofErr w:type="gramEnd"/>
    </w:p>
    <w:p w:rsidR="00F845D6" w:rsidRPr="00F845D6" w:rsidRDefault="00F845D6" w:rsidP="00F8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5D6">
        <w:rPr>
          <w:rFonts w:ascii="Times New Roman" w:eastAsia="Times New Roman" w:hAnsi="Times New Roman" w:cs="Times New Roman"/>
          <w:sz w:val="24"/>
          <w:szCs w:val="24"/>
        </w:rPr>
        <w:br/>
        <w:t xml:space="preserve">5. Electromagnetic Theory Analysis of electrostatic and </w:t>
      </w:r>
      <w:proofErr w:type="spellStart"/>
      <w:r w:rsidRPr="00F845D6">
        <w:rPr>
          <w:rFonts w:ascii="Times New Roman" w:eastAsia="Times New Roman" w:hAnsi="Times New Roman" w:cs="Times New Roman"/>
          <w:sz w:val="24"/>
          <w:szCs w:val="24"/>
        </w:rPr>
        <w:t>magnetostatic</w:t>
      </w:r>
      <w:proofErr w:type="spellEnd"/>
      <w:r w:rsidRPr="00F845D6">
        <w:rPr>
          <w:rFonts w:ascii="Times New Roman" w:eastAsia="Times New Roman" w:hAnsi="Times New Roman" w:cs="Times New Roman"/>
          <w:sz w:val="24"/>
          <w:szCs w:val="24"/>
        </w:rPr>
        <w:t xml:space="preserve"> fields: Laplace`s and </w:t>
      </w:r>
      <w:proofErr w:type="spellStart"/>
      <w:r w:rsidRPr="00F845D6">
        <w:rPr>
          <w:rFonts w:ascii="Times New Roman" w:eastAsia="Times New Roman" w:hAnsi="Times New Roman" w:cs="Times New Roman"/>
          <w:sz w:val="24"/>
          <w:szCs w:val="24"/>
        </w:rPr>
        <w:t>Piossons’s</w:t>
      </w:r>
      <w:proofErr w:type="spellEnd"/>
      <w:r w:rsidRPr="00F845D6">
        <w:rPr>
          <w:rFonts w:ascii="Times New Roman" w:eastAsia="Times New Roman" w:hAnsi="Times New Roman" w:cs="Times New Roman"/>
          <w:sz w:val="24"/>
          <w:szCs w:val="24"/>
        </w:rPr>
        <w:t xml:space="preserve"> equations; Boundary value problems and their solutions; Maxwell’s equations; application to wave propagation in bounded and unbounded media; Transmission lines: basic theory, standing waves,</w:t>
      </w:r>
    </w:p>
    <w:p w:rsidR="00422741" w:rsidRDefault="00422741"/>
    <w:sectPr w:rsidR="00422741" w:rsidSect="0042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5D6"/>
    <w:rsid w:val="00422741"/>
    <w:rsid w:val="00F8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9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4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RAHUL-KUNDLIYA</dc:creator>
  <cp:lastModifiedBy>RAHUL-KUNDLIYA</cp:lastModifiedBy>
  <cp:revision>2</cp:revision>
  <dcterms:created xsi:type="dcterms:W3CDTF">2010-11-25T13:49:00Z</dcterms:created>
  <dcterms:modified xsi:type="dcterms:W3CDTF">2010-11-25T13:50:00Z</dcterms:modified>
</cp:coreProperties>
</file>