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98"/>
        <w:gridCol w:w="8678"/>
      </w:tblGrid>
      <w:tr w:rsidR="004B0B10" w:rsidRPr="006F22A8" w:rsidTr="006F22A8">
        <w:trPr>
          <w:tblCellSpacing w:w="0" w:type="dxa"/>
        </w:trPr>
        <w:tc>
          <w:tcPr>
            <w:tcW w:w="0" w:type="auto"/>
            <w:gridSpan w:val="2"/>
            <w:vAlign w:val="center"/>
            <w:hideMark/>
          </w:tcPr>
          <w:p w:rsidR="006F22A8" w:rsidRPr="006F22A8" w:rsidRDefault="006F22A8" w:rsidP="006F22A8">
            <w:pPr>
              <w:spacing w:before="100" w:beforeAutospacing="1" w:after="100" w:afterAutospacing="1" w:line="240" w:lineRule="auto"/>
              <w:jc w:val="center"/>
              <w:rPr>
                <w:rFonts w:ascii="Verdana" w:eastAsia="Times New Roman" w:hAnsi="Verdana" w:cs="Times New Roman"/>
                <w:b/>
                <w:bCs/>
                <w:color w:val="000000" w:themeColor="text1"/>
                <w:sz w:val="20"/>
                <w:szCs w:val="20"/>
                <w:lang w:eastAsia="en-IN"/>
              </w:rPr>
            </w:pPr>
            <w:r w:rsidRPr="004B0B10">
              <w:rPr>
                <w:rFonts w:ascii="Verdana" w:eastAsia="Times New Roman" w:hAnsi="Verdana" w:cs="Times New Roman"/>
                <w:b/>
                <w:bCs/>
                <w:color w:val="000000" w:themeColor="text1"/>
                <w:sz w:val="20"/>
                <w:szCs w:val="20"/>
                <w:lang w:eastAsia="en-IN"/>
              </w:rPr>
              <w:t>SAMPLE TEST QUESTION</w:t>
            </w:r>
          </w:p>
        </w:tc>
      </w:tr>
      <w:tr w:rsidR="004B0B10" w:rsidRPr="006F22A8" w:rsidTr="006F22A8">
        <w:trPr>
          <w:tblCellSpacing w:w="0" w:type="dxa"/>
        </w:trPr>
        <w:tc>
          <w:tcPr>
            <w:tcW w:w="0" w:type="auto"/>
            <w:gridSpan w:val="2"/>
            <w:shd w:val="clear" w:color="auto" w:fill="A0A0A0"/>
            <w:vAlign w:val="center"/>
            <w:hideMark/>
          </w:tcPr>
          <w:p w:rsidR="006F22A8" w:rsidRPr="006F22A8" w:rsidRDefault="006F22A8" w:rsidP="006F22A8">
            <w:pPr>
              <w:spacing w:after="0" w:line="240" w:lineRule="auto"/>
              <w:rPr>
                <w:rFonts w:ascii="Verdana" w:eastAsia="Times New Roman" w:hAnsi="Verdana" w:cs="Times New Roman"/>
                <w:b/>
                <w:bCs/>
                <w:color w:val="000000" w:themeColor="text1"/>
                <w:sz w:val="18"/>
                <w:szCs w:val="18"/>
                <w:lang w:eastAsia="en-IN"/>
              </w:rPr>
            </w:pPr>
            <w:r w:rsidRPr="004B0B10">
              <w:rPr>
                <w:rFonts w:ascii="Verdana" w:eastAsia="Times New Roman" w:hAnsi="Verdana" w:cs="Times New Roman"/>
                <w:b/>
                <w:bCs/>
                <w:color w:val="000000" w:themeColor="text1"/>
                <w:sz w:val="18"/>
                <w:szCs w:val="18"/>
                <w:lang w:eastAsia="en-IN"/>
              </w:rPr>
              <w:t>1. APTITUDE TEST</w:t>
            </w:r>
          </w:p>
        </w:tc>
      </w:tr>
      <w:tr w:rsidR="004B0B10" w:rsidRPr="006F22A8" w:rsidTr="006F22A8">
        <w:trPr>
          <w:tblCellSpacing w:w="0" w:type="dxa"/>
        </w:trPr>
        <w:tc>
          <w:tcPr>
            <w:tcW w:w="0" w:type="auto"/>
            <w:gridSpan w:val="2"/>
            <w:vAlign w:val="center"/>
            <w:hideMark/>
          </w:tcPr>
          <w:p w:rsidR="006F22A8" w:rsidRPr="006F22A8" w:rsidRDefault="006F22A8" w:rsidP="006F22A8">
            <w:pPr>
              <w:spacing w:after="0" w:line="240" w:lineRule="auto"/>
              <w:rPr>
                <w:rFonts w:ascii="Times New Roman" w:eastAsia="Times New Roman" w:hAnsi="Times New Roman" w:cs="Times New Roman"/>
                <w:color w:val="000000" w:themeColor="text1"/>
                <w:sz w:val="24"/>
                <w:szCs w:val="24"/>
                <w:lang w:eastAsia="en-IN"/>
              </w:rPr>
            </w:pPr>
            <w:r w:rsidRPr="004B0B10">
              <w:rPr>
                <w:rFonts w:ascii="Verdana" w:eastAsia="Times New Roman" w:hAnsi="Verdana" w:cs="Times New Roman"/>
                <w:b/>
                <w:bCs/>
                <w:color w:val="000000" w:themeColor="text1"/>
                <w:sz w:val="18"/>
                <w:szCs w:val="18"/>
                <w:lang w:eastAsia="en-IN"/>
              </w:rPr>
              <w:t>Directions:</w:t>
            </w:r>
            <w:r w:rsidRPr="004B0B10">
              <w:rPr>
                <w:rFonts w:ascii="Times New Roman" w:eastAsia="Times New Roman" w:hAnsi="Times New Roman" w:cs="Times New Roman"/>
                <w:color w:val="000000" w:themeColor="text1"/>
                <w:sz w:val="24"/>
                <w:szCs w:val="24"/>
                <w:lang w:eastAsia="en-IN"/>
              </w:rPr>
              <w:t> </w:t>
            </w:r>
            <w:r w:rsidRPr="004B0B10">
              <w:rPr>
                <w:rFonts w:ascii="Verdana" w:eastAsia="Times New Roman" w:hAnsi="Verdana" w:cs="Times New Roman"/>
                <w:color w:val="000000" w:themeColor="text1"/>
                <w:sz w:val="18"/>
                <w:szCs w:val="18"/>
                <w:lang w:eastAsia="en-IN"/>
              </w:rPr>
              <w:t>In the following question, pick the choice whose meaning is opposite to the word shown in capitals.</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HOI POLLOI:</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Times New Roman" w:eastAsia="Times New Roman" w:hAnsi="Times New Roman" w:cs="Times New Roman"/>
                <w:color w:val="000000" w:themeColor="text1"/>
                <w:sz w:val="24"/>
                <w:szCs w:val="24"/>
                <w:lang w:eastAsia="en-IN"/>
              </w:rPr>
            </w:pPr>
            <w:r w:rsidRPr="006F22A8">
              <w:rPr>
                <w:rFonts w:ascii="Times New Roman" w:eastAsia="Times New Roman" w:hAnsi="Times New Roman" w:cs="Times New Roman"/>
                <w:color w:val="000000" w:themeColor="text1"/>
                <w:sz w:val="24"/>
                <w:szCs w:val="24"/>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Cannibalism (2) Tyranny (3) The past (4) Aristocracy (5) Capitalist</w:t>
            </w:r>
          </w:p>
        </w:tc>
      </w:tr>
      <w:tr w:rsidR="004B0B10" w:rsidRPr="006F22A8" w:rsidTr="006F22A8">
        <w:trPr>
          <w:tblCellSpacing w:w="0" w:type="dxa"/>
        </w:trPr>
        <w:tc>
          <w:tcPr>
            <w:tcW w:w="0" w:type="auto"/>
            <w:gridSpan w:val="2"/>
            <w:vAlign w:val="center"/>
            <w:hideMark/>
          </w:tcPr>
          <w:p w:rsidR="006F22A8" w:rsidRPr="006F22A8" w:rsidRDefault="006F22A8" w:rsidP="006F22A8">
            <w:pPr>
              <w:spacing w:after="0" w:line="240" w:lineRule="auto"/>
              <w:rPr>
                <w:rFonts w:ascii="Verdana" w:eastAsia="Times New Roman" w:hAnsi="Verdana" w:cs="Times New Roman"/>
                <w:b/>
                <w:bCs/>
                <w:color w:val="000000" w:themeColor="text1"/>
                <w:sz w:val="18"/>
                <w:szCs w:val="18"/>
                <w:lang w:eastAsia="en-IN"/>
              </w:rPr>
            </w:pPr>
            <w:r w:rsidRPr="006F22A8">
              <w:rPr>
                <w:rFonts w:ascii="Verdana" w:eastAsia="Times New Roman" w:hAnsi="Verdana" w:cs="Times New Roman"/>
                <w:b/>
                <w:bCs/>
                <w:color w:val="000000" w:themeColor="text1"/>
                <w:sz w:val="18"/>
                <w:szCs w:val="18"/>
                <w:lang w:eastAsia="en-IN"/>
              </w:rPr>
              <w:t>Directions:</w:t>
            </w:r>
            <w:r w:rsidRPr="004B0B10">
              <w:rPr>
                <w:rFonts w:ascii="Verdana" w:eastAsia="Times New Roman" w:hAnsi="Verdana" w:cs="Times New Roman"/>
                <w:color w:val="000000" w:themeColor="text1"/>
                <w:sz w:val="18"/>
                <w:szCs w:val="18"/>
                <w:lang w:eastAsia="en-IN"/>
              </w:rPr>
              <w:t> In the following question, the descriptive sentence is aptly described by just one word. Select the choice which give the meaning most appropriately:</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2.</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One who talks in his sleep:</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xml:space="preserve">(1) </w:t>
            </w:r>
            <w:proofErr w:type="spellStart"/>
            <w:r w:rsidRPr="006F22A8">
              <w:rPr>
                <w:rFonts w:ascii="Verdana" w:eastAsia="Times New Roman" w:hAnsi="Verdana" w:cs="Times New Roman"/>
                <w:color w:val="000000" w:themeColor="text1"/>
                <w:sz w:val="18"/>
                <w:szCs w:val="18"/>
                <w:lang w:eastAsia="en-IN"/>
              </w:rPr>
              <w:t>Somniloquist</w:t>
            </w:r>
            <w:proofErr w:type="spellEnd"/>
            <w:r w:rsidRPr="006F22A8">
              <w:rPr>
                <w:rFonts w:ascii="Verdana" w:eastAsia="Times New Roman" w:hAnsi="Verdana" w:cs="Times New Roman"/>
                <w:color w:val="000000" w:themeColor="text1"/>
                <w:sz w:val="18"/>
                <w:szCs w:val="18"/>
                <w:lang w:eastAsia="en-IN"/>
              </w:rPr>
              <w:t xml:space="preserve"> (2) </w:t>
            </w:r>
            <w:proofErr w:type="spellStart"/>
            <w:r w:rsidRPr="006F22A8">
              <w:rPr>
                <w:rFonts w:ascii="Verdana" w:eastAsia="Times New Roman" w:hAnsi="Verdana" w:cs="Times New Roman"/>
                <w:color w:val="000000" w:themeColor="text1"/>
                <w:sz w:val="18"/>
                <w:szCs w:val="18"/>
                <w:lang w:eastAsia="en-IN"/>
              </w:rPr>
              <w:t>Somnivocalist</w:t>
            </w:r>
            <w:proofErr w:type="spellEnd"/>
            <w:r w:rsidRPr="006F22A8">
              <w:rPr>
                <w:rFonts w:ascii="Verdana" w:eastAsia="Times New Roman" w:hAnsi="Verdana" w:cs="Times New Roman"/>
                <w:color w:val="000000" w:themeColor="text1"/>
                <w:sz w:val="18"/>
                <w:szCs w:val="18"/>
                <w:lang w:eastAsia="en-IN"/>
              </w:rPr>
              <w:t xml:space="preserve"> (3) Somnambulist (4) </w:t>
            </w:r>
            <w:proofErr w:type="spellStart"/>
            <w:r w:rsidRPr="006F22A8">
              <w:rPr>
                <w:rFonts w:ascii="Verdana" w:eastAsia="Times New Roman" w:hAnsi="Verdana" w:cs="Times New Roman"/>
                <w:color w:val="000000" w:themeColor="text1"/>
                <w:sz w:val="18"/>
                <w:szCs w:val="18"/>
                <w:lang w:eastAsia="en-IN"/>
              </w:rPr>
              <w:t>Somnalesist</w:t>
            </w:r>
            <w:proofErr w:type="spellEnd"/>
            <w:r w:rsidRPr="006F22A8">
              <w:rPr>
                <w:rFonts w:ascii="Verdana" w:eastAsia="Times New Roman" w:hAnsi="Verdana" w:cs="Times New Roman"/>
                <w:color w:val="000000" w:themeColor="text1"/>
                <w:sz w:val="18"/>
                <w:szCs w:val="18"/>
                <w:lang w:eastAsia="en-IN"/>
              </w:rPr>
              <w:t xml:space="preserve"> (5) None of these</w:t>
            </w:r>
          </w:p>
        </w:tc>
      </w:tr>
      <w:tr w:rsidR="004B0B10" w:rsidRPr="006F22A8" w:rsidTr="006F22A8">
        <w:trPr>
          <w:tblCellSpacing w:w="0" w:type="dxa"/>
        </w:trPr>
        <w:tc>
          <w:tcPr>
            <w:tcW w:w="0" w:type="auto"/>
            <w:gridSpan w:val="2"/>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4B0B10">
              <w:rPr>
                <w:rFonts w:ascii="Verdana" w:eastAsia="Times New Roman" w:hAnsi="Verdana" w:cs="Times New Roman"/>
                <w:b/>
                <w:bCs/>
                <w:color w:val="000000" w:themeColor="text1"/>
                <w:sz w:val="18"/>
                <w:szCs w:val="18"/>
                <w:lang w:eastAsia="en-IN"/>
              </w:rPr>
              <w:t>Directions:</w:t>
            </w:r>
            <w:r w:rsidRPr="004B0B10">
              <w:rPr>
                <w:rFonts w:ascii="Verdana" w:eastAsia="Times New Roman" w:hAnsi="Verdana" w:cs="Times New Roman"/>
                <w:color w:val="000000" w:themeColor="text1"/>
                <w:sz w:val="18"/>
                <w:szCs w:val="18"/>
                <w:lang w:eastAsia="en-IN"/>
              </w:rPr>
              <w:t> </w:t>
            </w:r>
            <w:r w:rsidRPr="006F22A8">
              <w:rPr>
                <w:rFonts w:ascii="Verdana" w:eastAsia="Times New Roman" w:hAnsi="Verdana" w:cs="Times New Roman"/>
                <w:color w:val="000000" w:themeColor="text1"/>
                <w:sz w:val="18"/>
                <w:szCs w:val="18"/>
                <w:lang w:eastAsia="en-IN"/>
              </w:rPr>
              <w:t>In each question below you will find three words. The first two words are related to each other in some way. The third word is also related in the same way to one of the four alternatives marked as: (1), (2), (3) and (4). Find it out.</w:t>
            </w:r>
          </w:p>
        </w:tc>
      </w:tr>
      <w:tr w:rsidR="004B0B10" w:rsidRPr="006F22A8" w:rsidTr="006F22A8">
        <w:trPr>
          <w:tblCellSpacing w:w="0" w:type="dxa"/>
        </w:trPr>
        <w:tc>
          <w:tcPr>
            <w:tcW w:w="0" w:type="auto"/>
            <w:gridSpan w:val="2"/>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4B0B10">
              <w:rPr>
                <w:rFonts w:ascii="Verdana" w:eastAsia="Times New Roman" w:hAnsi="Verdana" w:cs="Times New Roman"/>
                <w:b/>
                <w:bCs/>
                <w:color w:val="000000" w:themeColor="text1"/>
                <w:sz w:val="18"/>
                <w:szCs w:val="18"/>
                <w:lang w:eastAsia="en-IN"/>
              </w:rPr>
              <w:t>Directions:</w:t>
            </w:r>
            <w:r w:rsidRPr="004B0B10">
              <w:rPr>
                <w:rFonts w:ascii="Verdana" w:eastAsia="Times New Roman" w:hAnsi="Verdana" w:cs="Times New Roman"/>
                <w:color w:val="000000" w:themeColor="text1"/>
                <w:sz w:val="18"/>
                <w:szCs w:val="18"/>
                <w:lang w:eastAsia="en-IN"/>
              </w:rPr>
              <w:t> </w:t>
            </w:r>
            <w:r w:rsidRPr="006F22A8">
              <w:rPr>
                <w:rFonts w:ascii="Verdana" w:eastAsia="Times New Roman" w:hAnsi="Verdana" w:cs="Times New Roman"/>
                <w:color w:val="000000" w:themeColor="text1"/>
                <w:sz w:val="18"/>
                <w:szCs w:val="18"/>
                <w:lang w:eastAsia="en-IN"/>
              </w:rPr>
              <w:t>In each question below you will find three words. The first two words are related to each other in some way. The third word is also related in the same way to one of the four alternatives marked as: (1), (2), (3) and (4). Find it out.</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3.</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proofErr w:type="gramStart"/>
            <w:r w:rsidRPr="006F22A8">
              <w:rPr>
                <w:rFonts w:ascii="Verdana" w:eastAsia="Times New Roman" w:hAnsi="Verdana" w:cs="Times New Roman"/>
                <w:color w:val="000000" w:themeColor="text1"/>
                <w:sz w:val="18"/>
                <w:szCs w:val="18"/>
                <w:lang w:eastAsia="en-IN"/>
              </w:rPr>
              <w:t>REMAIN :</w:t>
            </w:r>
            <w:proofErr w:type="gramEnd"/>
            <w:r w:rsidRPr="006F22A8">
              <w:rPr>
                <w:rFonts w:ascii="Verdana" w:eastAsia="Times New Roman" w:hAnsi="Verdana" w:cs="Times New Roman"/>
                <w:color w:val="000000" w:themeColor="text1"/>
                <w:sz w:val="18"/>
                <w:szCs w:val="18"/>
                <w:lang w:eastAsia="en-IN"/>
              </w:rPr>
              <w:t xml:space="preserve"> STAY LEAVE: ?</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Good-bye (2) Run (3) Farewell (4) Depart</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4.</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proofErr w:type="gramStart"/>
            <w:r w:rsidRPr="006F22A8">
              <w:rPr>
                <w:rFonts w:ascii="Verdana" w:eastAsia="Times New Roman" w:hAnsi="Verdana" w:cs="Times New Roman"/>
                <w:color w:val="000000" w:themeColor="text1"/>
                <w:sz w:val="18"/>
                <w:szCs w:val="18"/>
                <w:lang w:eastAsia="en-IN"/>
              </w:rPr>
              <w:t>POET :</w:t>
            </w:r>
            <w:proofErr w:type="gramEnd"/>
            <w:r w:rsidRPr="006F22A8">
              <w:rPr>
                <w:rFonts w:ascii="Verdana" w:eastAsia="Times New Roman" w:hAnsi="Verdana" w:cs="Times New Roman"/>
                <w:color w:val="000000" w:themeColor="text1"/>
                <w:sz w:val="18"/>
                <w:szCs w:val="18"/>
                <w:lang w:eastAsia="en-IN"/>
              </w:rPr>
              <w:t xml:space="preserve"> VERSE SCULPTOR : ?</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Artist (2) Chisel (3) Statue (4) Marble</w:t>
            </w:r>
          </w:p>
        </w:tc>
      </w:tr>
      <w:tr w:rsidR="004B0B10" w:rsidRPr="006F22A8" w:rsidTr="006F22A8">
        <w:trPr>
          <w:tblCellSpacing w:w="0" w:type="dxa"/>
        </w:trPr>
        <w:tc>
          <w:tcPr>
            <w:tcW w:w="0" w:type="auto"/>
            <w:gridSpan w:val="2"/>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4B0B10">
              <w:rPr>
                <w:rFonts w:ascii="Verdana" w:eastAsia="Times New Roman" w:hAnsi="Verdana" w:cs="Times New Roman"/>
                <w:b/>
                <w:bCs/>
                <w:color w:val="000000" w:themeColor="text1"/>
                <w:sz w:val="18"/>
                <w:szCs w:val="18"/>
                <w:lang w:eastAsia="en-IN"/>
              </w:rPr>
              <w:t>Directions:</w:t>
            </w:r>
            <w:r w:rsidRPr="004B0B10">
              <w:rPr>
                <w:rFonts w:ascii="Verdana" w:eastAsia="Times New Roman" w:hAnsi="Verdana" w:cs="Times New Roman"/>
                <w:color w:val="000000" w:themeColor="text1"/>
                <w:sz w:val="18"/>
                <w:szCs w:val="18"/>
                <w:lang w:eastAsia="en-IN"/>
              </w:rPr>
              <w:t> </w:t>
            </w:r>
            <w:r w:rsidRPr="006F22A8">
              <w:rPr>
                <w:rFonts w:ascii="Verdana" w:eastAsia="Times New Roman" w:hAnsi="Verdana" w:cs="Times New Roman"/>
                <w:color w:val="000000" w:themeColor="text1"/>
                <w:sz w:val="18"/>
                <w:szCs w:val="18"/>
                <w:lang w:eastAsia="en-IN"/>
              </w:rPr>
              <w:t>In each question below you will find words, four of which are alike in some respect; they have something in common and belong to one category. Only one word is different from them; it does not belong to the category to which the other four belong. Which word is different from the rest?</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5.</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xml:space="preserve">(1) </w:t>
            </w:r>
            <w:proofErr w:type="spellStart"/>
            <w:r w:rsidRPr="006F22A8">
              <w:rPr>
                <w:rFonts w:ascii="Verdana" w:eastAsia="Times New Roman" w:hAnsi="Verdana" w:cs="Times New Roman"/>
                <w:color w:val="000000" w:themeColor="text1"/>
                <w:sz w:val="18"/>
                <w:szCs w:val="18"/>
                <w:lang w:eastAsia="en-IN"/>
              </w:rPr>
              <w:t>Foot ball</w:t>
            </w:r>
            <w:proofErr w:type="spellEnd"/>
            <w:r w:rsidRPr="006F22A8">
              <w:rPr>
                <w:rFonts w:ascii="Verdana" w:eastAsia="Times New Roman" w:hAnsi="Verdana" w:cs="Times New Roman"/>
                <w:color w:val="000000" w:themeColor="text1"/>
                <w:sz w:val="18"/>
                <w:szCs w:val="18"/>
                <w:lang w:eastAsia="en-IN"/>
              </w:rPr>
              <w:t xml:space="preserve"> (2) Cricket (3) Polo (4) Chess (5) Hockey</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6.</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Eye (2) Nose (3) Tongue (4) Finger (5) Liver</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7.</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In a code where a numeral represents an alphabet the most likely code for the word RECESS is:</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913155 (2) 723245 (3) 865277 (4) 233300 (5) 983499</w:t>
            </w:r>
          </w:p>
        </w:tc>
      </w:tr>
      <w:tr w:rsidR="004B0B10" w:rsidRPr="006F22A8" w:rsidTr="006F22A8">
        <w:trPr>
          <w:tblCellSpacing w:w="0" w:type="dxa"/>
        </w:trPr>
        <w:tc>
          <w:tcPr>
            <w:tcW w:w="0" w:type="auto"/>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8.</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xml:space="preserve">If in a code </w:t>
            </w:r>
            <w:proofErr w:type="spellStart"/>
            <w:r w:rsidRPr="006F22A8">
              <w:rPr>
                <w:rFonts w:ascii="Verdana" w:eastAsia="Times New Roman" w:hAnsi="Verdana" w:cs="Times New Roman"/>
                <w:color w:val="000000" w:themeColor="text1"/>
                <w:sz w:val="18"/>
                <w:szCs w:val="18"/>
                <w:lang w:eastAsia="en-IN"/>
              </w:rPr>
              <w:t>a,b,c</w:t>
            </w:r>
            <w:proofErr w:type="spellEnd"/>
            <w:r w:rsidRPr="006F22A8">
              <w:rPr>
                <w:rFonts w:ascii="Verdana" w:eastAsia="Times New Roman" w:hAnsi="Verdana" w:cs="Times New Roman"/>
                <w:color w:val="000000" w:themeColor="text1"/>
                <w:sz w:val="18"/>
                <w:szCs w:val="18"/>
                <w:lang w:eastAsia="en-IN"/>
              </w:rPr>
              <w:t xml:space="preserve">, means `try your best', </w:t>
            </w:r>
            <w:proofErr w:type="spellStart"/>
            <w:r w:rsidRPr="006F22A8">
              <w:rPr>
                <w:rFonts w:ascii="Verdana" w:eastAsia="Times New Roman" w:hAnsi="Verdana" w:cs="Times New Roman"/>
                <w:color w:val="000000" w:themeColor="text1"/>
                <w:sz w:val="18"/>
                <w:szCs w:val="18"/>
                <w:lang w:eastAsia="en-IN"/>
              </w:rPr>
              <w:t>b,o,p,o</w:t>
            </w:r>
            <w:proofErr w:type="spellEnd"/>
            <w:r w:rsidRPr="006F22A8">
              <w:rPr>
                <w:rFonts w:ascii="Verdana" w:eastAsia="Times New Roman" w:hAnsi="Verdana" w:cs="Times New Roman"/>
                <w:color w:val="000000" w:themeColor="text1"/>
                <w:sz w:val="18"/>
                <w:szCs w:val="18"/>
                <w:lang w:eastAsia="en-IN"/>
              </w:rPr>
              <w:t xml:space="preserve"> means `try again &amp; again' </w:t>
            </w:r>
            <w:proofErr w:type="spellStart"/>
            <w:r w:rsidRPr="006F22A8">
              <w:rPr>
                <w:rFonts w:ascii="Verdana" w:eastAsia="Times New Roman" w:hAnsi="Verdana" w:cs="Times New Roman"/>
                <w:color w:val="000000" w:themeColor="text1"/>
                <w:sz w:val="18"/>
                <w:szCs w:val="18"/>
                <w:lang w:eastAsia="en-IN"/>
              </w:rPr>
              <w:t>x,y,a</w:t>
            </w:r>
            <w:proofErr w:type="spellEnd"/>
            <w:r w:rsidRPr="006F22A8">
              <w:rPr>
                <w:rFonts w:ascii="Verdana" w:eastAsia="Times New Roman" w:hAnsi="Verdana" w:cs="Times New Roman"/>
                <w:color w:val="000000" w:themeColor="text1"/>
                <w:sz w:val="18"/>
                <w:szCs w:val="18"/>
                <w:lang w:eastAsia="en-IN"/>
              </w:rPr>
              <w:t xml:space="preserve"> means `all the best' - Then `your best again' is represented by</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c a o (2) p o c (3) a c p (4) y c a (5) o c y</w:t>
            </w:r>
          </w:p>
        </w:tc>
      </w:tr>
      <w:tr w:rsidR="004B0B10" w:rsidRPr="006F22A8" w:rsidTr="006F22A8">
        <w:trPr>
          <w:tblCellSpacing w:w="0" w:type="dxa"/>
        </w:trPr>
        <w:tc>
          <w:tcPr>
            <w:tcW w:w="0" w:type="auto"/>
            <w:gridSpan w:val="2"/>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4B0B10">
              <w:rPr>
                <w:rFonts w:ascii="Verdana" w:eastAsia="Times New Roman" w:hAnsi="Verdana" w:cs="Times New Roman"/>
                <w:b/>
                <w:bCs/>
                <w:color w:val="000000" w:themeColor="text1"/>
                <w:sz w:val="18"/>
                <w:szCs w:val="18"/>
                <w:lang w:eastAsia="en-IN"/>
              </w:rPr>
              <w:t>Directions:</w:t>
            </w:r>
            <w:r w:rsidRPr="004B0B10">
              <w:rPr>
                <w:rFonts w:ascii="Verdana" w:eastAsia="Times New Roman" w:hAnsi="Verdana" w:cs="Times New Roman"/>
                <w:color w:val="000000" w:themeColor="text1"/>
                <w:sz w:val="18"/>
                <w:szCs w:val="18"/>
                <w:lang w:eastAsia="en-IN"/>
              </w:rPr>
              <w:t> </w:t>
            </w:r>
            <w:r w:rsidRPr="006F22A8">
              <w:rPr>
                <w:rFonts w:ascii="Verdana" w:eastAsia="Times New Roman" w:hAnsi="Verdana" w:cs="Times New Roman"/>
                <w:color w:val="000000" w:themeColor="text1"/>
                <w:sz w:val="18"/>
                <w:szCs w:val="18"/>
                <w:lang w:eastAsia="en-IN"/>
              </w:rPr>
              <w:t>In the following question complete the given series</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9.</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proofErr w:type="gramStart"/>
            <w:r w:rsidRPr="006F22A8">
              <w:rPr>
                <w:rFonts w:ascii="Verdana" w:eastAsia="Times New Roman" w:hAnsi="Verdana" w:cs="Times New Roman"/>
                <w:color w:val="000000" w:themeColor="text1"/>
                <w:sz w:val="18"/>
                <w:szCs w:val="18"/>
                <w:lang w:eastAsia="en-IN"/>
              </w:rPr>
              <w:t>48,24,72,36,108, . . . . . . . . . . .</w:t>
            </w:r>
            <w:proofErr w:type="gramEnd"/>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110 (2)115 (3) 64 (4) 54 (5) 125</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10.</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Of the following numbers which one is the greatest?</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(0.6 x 0.6)-12 (2) 0.004 x 100 (3) (-0.7)4 (4) 0.2 x 0.2</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11.</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Which of the following numbers is least?</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(1/4)2 (2) 49 (3) 4-9 (4) 42</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12.</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It costs Rs.4.25 for two adults and their child to attend the Circus. If the child's ticket is half the price of adult's ticket, what is the price of an adult's ticket?</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Rs.0.75 (2)</w:t>
            </w:r>
            <w:proofErr w:type="spellStart"/>
            <w:r w:rsidRPr="006F22A8">
              <w:rPr>
                <w:rFonts w:ascii="Verdana" w:eastAsia="Times New Roman" w:hAnsi="Verdana" w:cs="Times New Roman"/>
                <w:color w:val="000000" w:themeColor="text1"/>
                <w:sz w:val="18"/>
                <w:szCs w:val="18"/>
                <w:lang w:eastAsia="en-IN"/>
              </w:rPr>
              <w:t>Rs</w:t>
            </w:r>
            <w:proofErr w:type="spellEnd"/>
            <w:r w:rsidRPr="006F22A8">
              <w:rPr>
                <w:rFonts w:ascii="Verdana" w:eastAsia="Times New Roman" w:hAnsi="Verdana" w:cs="Times New Roman"/>
                <w:color w:val="000000" w:themeColor="text1"/>
                <w:sz w:val="18"/>
                <w:szCs w:val="18"/>
                <w:lang w:eastAsia="en-IN"/>
              </w:rPr>
              <w:t>. 1.70 (3) Rs.1.75 (4) Rs.1.44</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lastRenderedPageBreak/>
              <w:t>13.</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If `a' is less than 50 and 'b' is less than 25, it follows that:</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xml:space="preserve">(1) a=2b (2) `a` is greater than b (3) </w:t>
            </w:r>
            <w:proofErr w:type="spellStart"/>
            <w:r w:rsidRPr="006F22A8">
              <w:rPr>
                <w:rFonts w:ascii="Verdana" w:eastAsia="Times New Roman" w:hAnsi="Verdana" w:cs="Times New Roman"/>
                <w:color w:val="000000" w:themeColor="text1"/>
                <w:sz w:val="18"/>
                <w:szCs w:val="18"/>
                <w:lang w:eastAsia="en-IN"/>
              </w:rPr>
              <w:t>a+b</w:t>
            </w:r>
            <w:proofErr w:type="spellEnd"/>
            <w:r w:rsidRPr="006F22A8">
              <w:rPr>
                <w:rFonts w:ascii="Verdana" w:eastAsia="Times New Roman" w:hAnsi="Verdana" w:cs="Times New Roman"/>
                <w:color w:val="000000" w:themeColor="text1"/>
                <w:sz w:val="18"/>
                <w:szCs w:val="18"/>
                <w:lang w:eastAsia="en-IN"/>
              </w:rPr>
              <w:t xml:space="preserve"> is less than 75 (4) a-b =25 (5) None of these</w:t>
            </w:r>
          </w:p>
        </w:tc>
      </w:tr>
      <w:tr w:rsidR="004B0B10" w:rsidRPr="006F22A8" w:rsidTr="006F22A8">
        <w:trPr>
          <w:tblCellSpacing w:w="0" w:type="dxa"/>
        </w:trPr>
        <w:tc>
          <w:tcPr>
            <w:tcW w:w="0" w:type="auto"/>
            <w:gridSpan w:val="2"/>
            <w:vAlign w:val="center"/>
            <w:hideMark/>
          </w:tcPr>
          <w:p w:rsidR="006F22A8" w:rsidRPr="006F22A8" w:rsidRDefault="006F22A8" w:rsidP="006F22A8">
            <w:pPr>
              <w:spacing w:before="100" w:beforeAutospacing="1" w:after="100" w:afterAutospacing="1" w:line="240" w:lineRule="auto"/>
              <w:jc w:val="center"/>
              <w:rPr>
                <w:rFonts w:ascii="Verdana" w:eastAsia="Times New Roman" w:hAnsi="Verdana" w:cs="Times New Roman"/>
                <w:b/>
                <w:bCs/>
                <w:color w:val="000000" w:themeColor="text1"/>
                <w:sz w:val="20"/>
                <w:szCs w:val="20"/>
                <w:lang w:eastAsia="en-IN"/>
              </w:rPr>
            </w:pPr>
            <w:r w:rsidRPr="004B0B10">
              <w:rPr>
                <w:rFonts w:ascii="Verdana" w:eastAsia="Times New Roman" w:hAnsi="Verdana" w:cs="Times New Roman"/>
                <w:b/>
                <w:bCs/>
                <w:color w:val="000000" w:themeColor="text1"/>
                <w:sz w:val="20"/>
                <w:szCs w:val="20"/>
                <w:lang w:eastAsia="en-IN"/>
              </w:rPr>
              <w:t>2A. TECHNICAL TEST (for Engineer Trainees)</w:t>
            </w:r>
          </w:p>
        </w:tc>
      </w:tr>
      <w:tr w:rsidR="004B0B10" w:rsidRPr="006F22A8" w:rsidTr="006F22A8">
        <w:trPr>
          <w:tblCellSpacing w:w="0" w:type="dxa"/>
        </w:trPr>
        <w:tc>
          <w:tcPr>
            <w:tcW w:w="0" w:type="auto"/>
            <w:gridSpan w:val="2"/>
            <w:shd w:val="clear" w:color="auto" w:fill="A0A0A0"/>
            <w:vAlign w:val="center"/>
            <w:hideMark/>
          </w:tcPr>
          <w:p w:rsidR="006F22A8" w:rsidRPr="006F22A8" w:rsidRDefault="006F22A8" w:rsidP="006F22A8">
            <w:pPr>
              <w:spacing w:after="0" w:line="240" w:lineRule="auto"/>
              <w:rPr>
                <w:rFonts w:ascii="Verdana" w:eastAsia="Times New Roman" w:hAnsi="Verdana" w:cs="Times New Roman"/>
                <w:b/>
                <w:bCs/>
                <w:color w:val="000000" w:themeColor="text1"/>
                <w:sz w:val="18"/>
                <w:szCs w:val="18"/>
                <w:lang w:eastAsia="en-IN"/>
              </w:rPr>
            </w:pPr>
            <w:r w:rsidRPr="004B0B10">
              <w:rPr>
                <w:rFonts w:ascii="Verdana" w:eastAsia="Times New Roman" w:hAnsi="Verdana" w:cs="Times New Roman"/>
                <w:b/>
                <w:bCs/>
                <w:color w:val="000000" w:themeColor="text1"/>
                <w:sz w:val="18"/>
                <w:szCs w:val="18"/>
                <w:lang w:eastAsia="en-IN"/>
              </w:rPr>
              <w:t>PART 1 - GENERAL</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xml:space="preserve">A series combination of Resistance and Capacitor is put across a </w:t>
            </w:r>
            <w:proofErr w:type="spellStart"/>
            <w:r w:rsidRPr="006F22A8">
              <w:rPr>
                <w:rFonts w:ascii="Verdana" w:eastAsia="Times New Roman" w:hAnsi="Verdana" w:cs="Times New Roman"/>
                <w:color w:val="000000" w:themeColor="text1"/>
                <w:sz w:val="18"/>
                <w:szCs w:val="18"/>
                <w:lang w:eastAsia="en-IN"/>
              </w:rPr>
              <w:t>Thyristor</w:t>
            </w:r>
            <w:proofErr w:type="spellEnd"/>
            <w:r w:rsidRPr="006F22A8">
              <w:rPr>
                <w:rFonts w:ascii="Verdana" w:eastAsia="Times New Roman" w:hAnsi="Verdana" w:cs="Times New Roman"/>
                <w:color w:val="000000" w:themeColor="text1"/>
                <w:sz w:val="18"/>
                <w:szCs w:val="18"/>
                <w:lang w:eastAsia="en-IN"/>
              </w:rPr>
              <w:t xml:space="preserve"> to protect it from:</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High Currents (2) High voltage (3) High rate of change of voltage (4) High rate of change of current</w:t>
            </w:r>
            <w:r w:rsidRPr="006F22A8">
              <w:rPr>
                <w:rFonts w:ascii="Verdana" w:eastAsia="Times New Roman" w:hAnsi="Verdana" w:cs="Times New Roman"/>
                <w:color w:val="000000" w:themeColor="text1"/>
                <w:sz w:val="18"/>
                <w:szCs w:val="18"/>
                <w:lang w:eastAsia="en-IN"/>
              </w:rPr>
              <w:br/>
              <w:t>(5) Thermal run away</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2.</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A Babbitt is:</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An eutectic of iron and iron phosphide</w:t>
            </w:r>
            <w:r w:rsidRPr="004B0B10">
              <w:rPr>
                <w:rFonts w:ascii="Verdana" w:eastAsia="Times New Roman" w:hAnsi="Verdana" w:cs="Times New Roman"/>
                <w:color w:val="000000" w:themeColor="text1"/>
                <w:sz w:val="18"/>
                <w:szCs w:val="18"/>
                <w:lang w:eastAsia="en-IN"/>
              </w:rPr>
              <w:t> </w:t>
            </w:r>
            <w:r w:rsidRPr="006F22A8">
              <w:rPr>
                <w:rFonts w:ascii="Verdana" w:eastAsia="Times New Roman" w:hAnsi="Verdana" w:cs="Times New Roman"/>
                <w:color w:val="000000" w:themeColor="text1"/>
                <w:sz w:val="18"/>
                <w:szCs w:val="18"/>
                <w:lang w:eastAsia="en-IN"/>
              </w:rPr>
              <w:br/>
              <w:t>(2) A gadget of measuring volume</w:t>
            </w:r>
            <w:r w:rsidRPr="004B0B10">
              <w:rPr>
                <w:rFonts w:ascii="Verdana" w:eastAsia="Times New Roman" w:hAnsi="Verdana" w:cs="Times New Roman"/>
                <w:color w:val="000000" w:themeColor="text1"/>
                <w:sz w:val="18"/>
                <w:szCs w:val="18"/>
                <w:lang w:eastAsia="en-IN"/>
              </w:rPr>
              <w:t> </w:t>
            </w:r>
            <w:r w:rsidRPr="006F22A8">
              <w:rPr>
                <w:rFonts w:ascii="Verdana" w:eastAsia="Times New Roman" w:hAnsi="Verdana" w:cs="Times New Roman"/>
                <w:color w:val="000000" w:themeColor="text1"/>
                <w:sz w:val="18"/>
                <w:szCs w:val="18"/>
                <w:lang w:eastAsia="en-IN"/>
              </w:rPr>
              <w:br/>
              <w:t>(3) Antimony bearing lead or tin alloy</w:t>
            </w:r>
            <w:r w:rsidRPr="004B0B10">
              <w:rPr>
                <w:rFonts w:ascii="Verdana" w:eastAsia="Times New Roman" w:hAnsi="Verdana" w:cs="Times New Roman"/>
                <w:color w:val="000000" w:themeColor="text1"/>
                <w:sz w:val="18"/>
                <w:szCs w:val="18"/>
                <w:lang w:eastAsia="en-IN"/>
              </w:rPr>
              <w:t> </w:t>
            </w:r>
            <w:r w:rsidRPr="006F22A8">
              <w:rPr>
                <w:rFonts w:ascii="Verdana" w:eastAsia="Times New Roman" w:hAnsi="Verdana" w:cs="Times New Roman"/>
                <w:color w:val="000000" w:themeColor="text1"/>
                <w:sz w:val="18"/>
                <w:szCs w:val="18"/>
                <w:lang w:eastAsia="en-IN"/>
              </w:rPr>
              <w:br/>
              <w:t>(4) A measure of magnetic induction produced in a material</w:t>
            </w:r>
            <w:r w:rsidRPr="004B0B10">
              <w:rPr>
                <w:rFonts w:ascii="Verdana" w:eastAsia="Times New Roman" w:hAnsi="Verdana" w:cs="Times New Roman"/>
                <w:color w:val="000000" w:themeColor="text1"/>
                <w:sz w:val="18"/>
                <w:szCs w:val="18"/>
                <w:lang w:eastAsia="en-IN"/>
              </w:rPr>
              <w:t> </w:t>
            </w:r>
            <w:r w:rsidRPr="006F22A8">
              <w:rPr>
                <w:rFonts w:ascii="Verdana" w:eastAsia="Times New Roman" w:hAnsi="Verdana" w:cs="Times New Roman"/>
                <w:color w:val="000000" w:themeColor="text1"/>
                <w:sz w:val="18"/>
                <w:szCs w:val="18"/>
                <w:lang w:eastAsia="en-IN"/>
              </w:rPr>
              <w:br/>
              <w:t>(5) None of these above</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3.</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An Induction motor is:</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Self-starting with zero torque (2) Self-starting with very high torque</w:t>
            </w:r>
            <w:r w:rsidRPr="006F22A8">
              <w:rPr>
                <w:rFonts w:ascii="Verdana" w:eastAsia="Times New Roman" w:hAnsi="Verdana" w:cs="Times New Roman"/>
                <w:color w:val="000000" w:themeColor="text1"/>
                <w:sz w:val="18"/>
                <w:szCs w:val="18"/>
                <w:lang w:eastAsia="en-IN"/>
              </w:rPr>
              <w:br/>
              <w:t>(3) Self-starting with smaller torque than the rated torque (4) None of the above</w:t>
            </w:r>
          </w:p>
        </w:tc>
      </w:tr>
      <w:tr w:rsidR="004B0B10" w:rsidRPr="006F22A8" w:rsidTr="006F22A8">
        <w:trPr>
          <w:tblCellSpacing w:w="0" w:type="dxa"/>
        </w:trPr>
        <w:tc>
          <w:tcPr>
            <w:tcW w:w="0" w:type="auto"/>
            <w:gridSpan w:val="2"/>
            <w:vAlign w:val="center"/>
            <w:hideMark/>
          </w:tcPr>
          <w:p w:rsidR="006F22A8" w:rsidRPr="006F22A8" w:rsidRDefault="006F22A8" w:rsidP="006F22A8">
            <w:pPr>
              <w:spacing w:before="100" w:beforeAutospacing="1" w:after="100" w:afterAutospacing="1" w:line="240" w:lineRule="auto"/>
              <w:jc w:val="center"/>
              <w:rPr>
                <w:rFonts w:ascii="Verdana" w:eastAsia="Times New Roman" w:hAnsi="Verdana" w:cs="Times New Roman"/>
                <w:b/>
                <w:bCs/>
                <w:color w:val="000000" w:themeColor="text1"/>
                <w:sz w:val="20"/>
                <w:szCs w:val="20"/>
                <w:lang w:eastAsia="en-IN"/>
              </w:rPr>
            </w:pPr>
            <w:r w:rsidRPr="004B0B10">
              <w:rPr>
                <w:rFonts w:ascii="Verdana" w:eastAsia="Times New Roman" w:hAnsi="Verdana" w:cs="Times New Roman"/>
                <w:b/>
                <w:bCs/>
                <w:color w:val="000000" w:themeColor="text1"/>
                <w:sz w:val="20"/>
                <w:szCs w:val="20"/>
                <w:lang w:eastAsia="en-IN"/>
              </w:rPr>
              <w:t>PART II - SPECIALISED FIELDS</w:t>
            </w:r>
          </w:p>
        </w:tc>
      </w:tr>
      <w:tr w:rsidR="004B0B10" w:rsidRPr="006F22A8" w:rsidTr="006F22A8">
        <w:trPr>
          <w:tblCellSpacing w:w="0" w:type="dxa"/>
        </w:trPr>
        <w:tc>
          <w:tcPr>
            <w:tcW w:w="0" w:type="auto"/>
            <w:gridSpan w:val="2"/>
            <w:shd w:val="clear" w:color="auto" w:fill="A0A0A0"/>
            <w:vAlign w:val="center"/>
            <w:hideMark/>
          </w:tcPr>
          <w:p w:rsidR="006F22A8" w:rsidRPr="006F22A8" w:rsidRDefault="006F22A8" w:rsidP="006F22A8">
            <w:pPr>
              <w:spacing w:after="0" w:line="240" w:lineRule="auto"/>
              <w:rPr>
                <w:rFonts w:ascii="Verdana" w:eastAsia="Times New Roman" w:hAnsi="Verdana" w:cs="Times New Roman"/>
                <w:b/>
                <w:bCs/>
                <w:color w:val="000000" w:themeColor="text1"/>
                <w:sz w:val="18"/>
                <w:szCs w:val="18"/>
                <w:lang w:eastAsia="en-IN"/>
              </w:rPr>
            </w:pPr>
            <w:r w:rsidRPr="004B0B10">
              <w:rPr>
                <w:rFonts w:ascii="Verdana" w:eastAsia="Times New Roman" w:hAnsi="Verdana" w:cs="Times New Roman"/>
                <w:b/>
                <w:bCs/>
                <w:color w:val="000000" w:themeColor="text1"/>
                <w:sz w:val="18"/>
                <w:szCs w:val="18"/>
                <w:lang w:eastAsia="en-IN"/>
              </w:rPr>
              <w:t>ELECTRICAL ENGINEERING</w:t>
            </w:r>
          </w:p>
        </w:tc>
      </w:tr>
      <w:tr w:rsidR="004B0B10" w:rsidRPr="006F22A8" w:rsidTr="006F22A8">
        <w:trPr>
          <w:tblCellSpacing w:w="0" w:type="dxa"/>
        </w:trPr>
        <w:tc>
          <w:tcPr>
            <w:tcW w:w="0" w:type="auto"/>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The transformer capacity is 200 KVA, percentage impedance is 4% and tolerance impedance is 10%. The short circuit current in KA is:</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0.39 (2) 8.21 (3) 8210 (4) 82100 (5) 0.821</w:t>
            </w:r>
          </w:p>
        </w:tc>
      </w:tr>
      <w:tr w:rsidR="004B0B10" w:rsidRPr="006F22A8" w:rsidTr="006F22A8">
        <w:trPr>
          <w:tblCellSpacing w:w="0" w:type="dxa"/>
        </w:trPr>
        <w:tc>
          <w:tcPr>
            <w:tcW w:w="0" w:type="auto"/>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2.</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A 20 KVA transformer was found to have 600 W Iron losses and 700 W Copper losses, when supplying full load at 0.8 power factor. The efficiency of the transformer on full load is:</w:t>
            </w:r>
          </w:p>
        </w:tc>
        <w:bookmarkStart w:id="0" w:name="_GoBack"/>
        <w:bookmarkEnd w:id="0"/>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92.5% (2) 91.2% (3) 100% (4) 98.2% (5) None of these</w:t>
            </w:r>
          </w:p>
        </w:tc>
      </w:tr>
      <w:tr w:rsidR="004B0B10" w:rsidRPr="006F22A8" w:rsidTr="006F22A8">
        <w:trPr>
          <w:tblCellSpacing w:w="0" w:type="dxa"/>
        </w:trPr>
        <w:tc>
          <w:tcPr>
            <w:tcW w:w="0" w:type="auto"/>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3.</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A water heater holds 20 litres of water. An electric immersion heater which will raise the temperature of the water from 10 degree C to 88 degree C in 55 minutes and efficiency of 85%. The rating in KW is</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(1)7685000 (2)2330 (3)2.33 (4) 23.3 (5) None of these</w:t>
            </w:r>
          </w:p>
        </w:tc>
      </w:tr>
      <w:tr w:rsidR="004B0B10" w:rsidRPr="006F22A8" w:rsidTr="006F22A8">
        <w:trPr>
          <w:tblCellSpacing w:w="0" w:type="dxa"/>
        </w:trPr>
        <w:tc>
          <w:tcPr>
            <w:tcW w:w="0" w:type="auto"/>
            <w:gridSpan w:val="2"/>
            <w:shd w:val="clear" w:color="auto" w:fill="A0A0A0"/>
            <w:vAlign w:val="center"/>
            <w:hideMark/>
          </w:tcPr>
          <w:p w:rsidR="006F22A8" w:rsidRPr="006F22A8" w:rsidRDefault="006F22A8" w:rsidP="006F22A8">
            <w:pPr>
              <w:spacing w:after="0" w:line="240" w:lineRule="auto"/>
              <w:rPr>
                <w:rFonts w:ascii="Verdana" w:eastAsia="Times New Roman" w:hAnsi="Verdana" w:cs="Times New Roman"/>
                <w:b/>
                <w:bCs/>
                <w:color w:val="000000" w:themeColor="text1"/>
                <w:sz w:val="18"/>
                <w:szCs w:val="18"/>
                <w:lang w:eastAsia="en-IN"/>
              </w:rPr>
            </w:pPr>
            <w:r w:rsidRPr="004B0B10">
              <w:rPr>
                <w:rFonts w:ascii="Verdana" w:eastAsia="Times New Roman" w:hAnsi="Verdana" w:cs="Times New Roman"/>
                <w:b/>
                <w:bCs/>
                <w:color w:val="000000" w:themeColor="text1"/>
                <w:sz w:val="18"/>
                <w:szCs w:val="18"/>
                <w:lang w:eastAsia="en-IN"/>
              </w:rPr>
              <w:t>ELECTRONICS ENGINEERING</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A 10 Kw transistor is modulated to 80%. The average side band power will be:</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1.8 KW (2) 8 KW (3) 3.2 KW (4) 4.6 KW (5) 4.26 KW</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2.</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A resonant circuit has the resonance frequency 1 MHz and quality factor, Q, 100. Its 3-db band width is:</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10 KHz (2) 5 KHz (3) 100 KHz (4) 20 KHz (5) None of these</w:t>
            </w:r>
          </w:p>
        </w:tc>
      </w:tr>
      <w:tr w:rsidR="004B0B10" w:rsidRPr="006F22A8" w:rsidTr="006F22A8">
        <w:trPr>
          <w:tblCellSpacing w:w="0" w:type="dxa"/>
        </w:trPr>
        <w:tc>
          <w:tcPr>
            <w:tcW w:w="0" w:type="auto"/>
            <w:gridSpan w:val="2"/>
            <w:shd w:val="clear" w:color="auto" w:fill="A0A0A0"/>
            <w:vAlign w:val="center"/>
            <w:hideMark/>
          </w:tcPr>
          <w:p w:rsidR="006F22A8" w:rsidRPr="006F22A8" w:rsidRDefault="006F22A8" w:rsidP="006F22A8">
            <w:pPr>
              <w:spacing w:after="0" w:line="240" w:lineRule="auto"/>
              <w:rPr>
                <w:rFonts w:ascii="Verdana" w:eastAsia="Times New Roman" w:hAnsi="Verdana" w:cs="Times New Roman"/>
                <w:b/>
                <w:bCs/>
                <w:color w:val="000000" w:themeColor="text1"/>
                <w:sz w:val="18"/>
                <w:szCs w:val="18"/>
                <w:lang w:eastAsia="en-IN"/>
              </w:rPr>
            </w:pPr>
            <w:r w:rsidRPr="004B0B10">
              <w:rPr>
                <w:rFonts w:ascii="Verdana" w:eastAsia="Times New Roman" w:hAnsi="Verdana" w:cs="Times New Roman"/>
                <w:b/>
                <w:bCs/>
                <w:color w:val="000000" w:themeColor="text1"/>
                <w:sz w:val="18"/>
                <w:szCs w:val="18"/>
                <w:lang w:eastAsia="en-IN"/>
              </w:rPr>
              <w:t>MECHANICAL ENGINEERING</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The inlet valve of a four stroke cycle I.C. engine remains open for nearly:</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180</w:t>
            </w:r>
            <w:r w:rsidRPr="006F22A8">
              <w:rPr>
                <w:rFonts w:ascii="Verdana" w:eastAsia="Times New Roman" w:hAnsi="Verdana" w:cs="Times New Roman"/>
                <w:color w:val="000000" w:themeColor="text1"/>
                <w:sz w:val="18"/>
                <w:szCs w:val="18"/>
                <w:vertAlign w:val="superscript"/>
                <w:lang w:eastAsia="en-IN"/>
              </w:rPr>
              <w:t>o</w:t>
            </w:r>
            <w:r w:rsidRPr="004B0B10">
              <w:rPr>
                <w:rFonts w:ascii="Verdana" w:eastAsia="Times New Roman" w:hAnsi="Verdana" w:cs="Times New Roman"/>
                <w:color w:val="000000" w:themeColor="text1"/>
                <w:sz w:val="18"/>
                <w:szCs w:val="18"/>
                <w:lang w:eastAsia="en-IN"/>
              </w:rPr>
              <w:t> </w:t>
            </w:r>
            <w:r w:rsidRPr="006F22A8">
              <w:rPr>
                <w:rFonts w:ascii="Verdana" w:eastAsia="Times New Roman" w:hAnsi="Verdana" w:cs="Times New Roman"/>
                <w:color w:val="000000" w:themeColor="text1"/>
                <w:sz w:val="18"/>
                <w:szCs w:val="18"/>
                <w:lang w:eastAsia="en-IN"/>
              </w:rPr>
              <w:t>(2) 125</w:t>
            </w:r>
            <w:r w:rsidRPr="006F22A8">
              <w:rPr>
                <w:rFonts w:ascii="Verdana" w:eastAsia="Times New Roman" w:hAnsi="Verdana" w:cs="Times New Roman"/>
                <w:color w:val="000000" w:themeColor="text1"/>
                <w:sz w:val="18"/>
                <w:szCs w:val="18"/>
                <w:vertAlign w:val="superscript"/>
                <w:lang w:eastAsia="en-IN"/>
              </w:rPr>
              <w:t>o</w:t>
            </w:r>
            <w:r w:rsidRPr="004B0B10">
              <w:rPr>
                <w:rFonts w:ascii="Verdana" w:eastAsia="Times New Roman" w:hAnsi="Verdana" w:cs="Times New Roman"/>
                <w:color w:val="000000" w:themeColor="text1"/>
                <w:sz w:val="18"/>
                <w:szCs w:val="18"/>
                <w:lang w:eastAsia="en-IN"/>
              </w:rPr>
              <w:t> </w:t>
            </w:r>
            <w:r w:rsidRPr="006F22A8">
              <w:rPr>
                <w:rFonts w:ascii="Verdana" w:eastAsia="Times New Roman" w:hAnsi="Verdana" w:cs="Times New Roman"/>
                <w:color w:val="000000" w:themeColor="text1"/>
                <w:sz w:val="18"/>
                <w:szCs w:val="18"/>
                <w:lang w:eastAsia="en-IN"/>
              </w:rPr>
              <w:t>(3) 235</w:t>
            </w:r>
            <w:r w:rsidRPr="006F22A8">
              <w:rPr>
                <w:rFonts w:ascii="Verdana" w:eastAsia="Times New Roman" w:hAnsi="Verdana" w:cs="Times New Roman"/>
                <w:color w:val="000000" w:themeColor="text1"/>
                <w:sz w:val="18"/>
                <w:szCs w:val="18"/>
                <w:vertAlign w:val="superscript"/>
                <w:lang w:eastAsia="en-IN"/>
              </w:rPr>
              <w:t>o</w:t>
            </w:r>
            <w:r w:rsidRPr="004B0B10">
              <w:rPr>
                <w:rFonts w:ascii="Verdana" w:eastAsia="Times New Roman" w:hAnsi="Verdana" w:cs="Times New Roman"/>
                <w:color w:val="000000" w:themeColor="text1"/>
                <w:sz w:val="18"/>
                <w:szCs w:val="18"/>
                <w:lang w:eastAsia="en-IN"/>
              </w:rPr>
              <w:t> </w:t>
            </w:r>
            <w:r w:rsidRPr="006F22A8">
              <w:rPr>
                <w:rFonts w:ascii="Verdana" w:eastAsia="Times New Roman" w:hAnsi="Verdana" w:cs="Times New Roman"/>
                <w:color w:val="000000" w:themeColor="text1"/>
                <w:sz w:val="18"/>
                <w:szCs w:val="18"/>
                <w:lang w:eastAsia="en-IN"/>
              </w:rPr>
              <w:t>(4) 200</w:t>
            </w:r>
            <w:r w:rsidRPr="006F22A8">
              <w:rPr>
                <w:rFonts w:ascii="Verdana" w:eastAsia="Times New Roman" w:hAnsi="Verdana" w:cs="Times New Roman"/>
                <w:color w:val="000000" w:themeColor="text1"/>
                <w:sz w:val="18"/>
                <w:szCs w:val="18"/>
                <w:vertAlign w:val="superscript"/>
                <w:lang w:eastAsia="en-IN"/>
              </w:rPr>
              <w:t>o</w:t>
            </w:r>
            <w:r w:rsidRPr="004B0B10">
              <w:rPr>
                <w:rFonts w:ascii="Verdana" w:eastAsia="Times New Roman" w:hAnsi="Verdana" w:cs="Times New Roman"/>
                <w:color w:val="000000" w:themeColor="text1"/>
                <w:sz w:val="18"/>
                <w:szCs w:val="18"/>
                <w:lang w:eastAsia="en-IN"/>
              </w:rPr>
              <w:t> </w:t>
            </w:r>
            <w:r w:rsidRPr="006F22A8">
              <w:rPr>
                <w:rFonts w:ascii="Verdana" w:eastAsia="Times New Roman" w:hAnsi="Verdana" w:cs="Times New Roman"/>
                <w:color w:val="000000" w:themeColor="text1"/>
                <w:sz w:val="18"/>
                <w:szCs w:val="18"/>
                <w:lang w:eastAsia="en-IN"/>
              </w:rPr>
              <w:t>(5) 275</w:t>
            </w:r>
            <w:r w:rsidRPr="006F22A8">
              <w:rPr>
                <w:rFonts w:ascii="Verdana" w:eastAsia="Times New Roman" w:hAnsi="Verdana" w:cs="Times New Roman"/>
                <w:color w:val="000000" w:themeColor="text1"/>
                <w:sz w:val="18"/>
                <w:szCs w:val="18"/>
                <w:vertAlign w:val="superscript"/>
                <w:lang w:eastAsia="en-IN"/>
              </w:rPr>
              <w:t>o</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2.</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Diesel cycle efficiency is maximum when the cut off is:</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 Increased (2) Decreased (3) Maximum (4) Minimum (5) Zero</w:t>
            </w:r>
          </w:p>
        </w:tc>
      </w:tr>
      <w:tr w:rsidR="004B0B10" w:rsidRPr="006F22A8" w:rsidTr="006F22A8">
        <w:trPr>
          <w:tblCellSpacing w:w="0" w:type="dxa"/>
        </w:trPr>
        <w:tc>
          <w:tcPr>
            <w:tcW w:w="0" w:type="auto"/>
            <w:gridSpan w:val="2"/>
            <w:vAlign w:val="center"/>
            <w:hideMark/>
          </w:tcPr>
          <w:p w:rsidR="006F22A8" w:rsidRPr="006F22A8" w:rsidRDefault="006F22A8" w:rsidP="006F22A8">
            <w:pPr>
              <w:spacing w:before="100" w:beforeAutospacing="1" w:after="100" w:afterAutospacing="1" w:line="240" w:lineRule="auto"/>
              <w:jc w:val="center"/>
              <w:rPr>
                <w:rFonts w:ascii="Verdana" w:eastAsia="Times New Roman" w:hAnsi="Verdana" w:cs="Times New Roman"/>
                <w:b/>
                <w:bCs/>
                <w:color w:val="000000" w:themeColor="text1"/>
                <w:sz w:val="20"/>
                <w:szCs w:val="20"/>
                <w:lang w:eastAsia="en-IN"/>
              </w:rPr>
            </w:pPr>
            <w:r w:rsidRPr="004B0B10">
              <w:rPr>
                <w:rFonts w:ascii="Verdana" w:eastAsia="Times New Roman" w:hAnsi="Verdana" w:cs="Times New Roman"/>
                <w:b/>
                <w:bCs/>
                <w:color w:val="000000" w:themeColor="text1"/>
                <w:sz w:val="20"/>
                <w:szCs w:val="20"/>
                <w:lang w:eastAsia="en-IN"/>
              </w:rPr>
              <w:t>ANSWER KEY</w:t>
            </w:r>
          </w:p>
        </w:tc>
      </w:tr>
      <w:tr w:rsidR="004B0B10" w:rsidRPr="006F22A8" w:rsidTr="006F22A8">
        <w:trPr>
          <w:tblCellSpacing w:w="0" w:type="dxa"/>
        </w:trPr>
        <w:tc>
          <w:tcPr>
            <w:tcW w:w="0" w:type="auto"/>
            <w:gridSpan w:val="2"/>
            <w:shd w:val="clear" w:color="auto" w:fill="A0A0A0"/>
            <w:vAlign w:val="center"/>
            <w:hideMark/>
          </w:tcPr>
          <w:p w:rsidR="006F22A8" w:rsidRPr="006F22A8" w:rsidRDefault="006F22A8" w:rsidP="006F22A8">
            <w:pPr>
              <w:spacing w:after="0" w:line="240" w:lineRule="auto"/>
              <w:rPr>
                <w:rFonts w:ascii="Verdana" w:eastAsia="Times New Roman" w:hAnsi="Verdana" w:cs="Times New Roman"/>
                <w:b/>
                <w:bCs/>
                <w:color w:val="000000" w:themeColor="text1"/>
                <w:sz w:val="18"/>
                <w:szCs w:val="18"/>
                <w:lang w:eastAsia="en-IN"/>
              </w:rPr>
            </w:pPr>
            <w:r w:rsidRPr="004B0B10">
              <w:rPr>
                <w:rFonts w:ascii="Verdana" w:eastAsia="Times New Roman" w:hAnsi="Verdana" w:cs="Times New Roman"/>
                <w:b/>
                <w:bCs/>
                <w:color w:val="000000" w:themeColor="text1"/>
                <w:sz w:val="18"/>
                <w:szCs w:val="18"/>
                <w:lang w:eastAsia="en-IN"/>
              </w:rPr>
              <w:t>1. APTITUDE TEST</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lastRenderedPageBreak/>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1(4) 2. (1) 3</w:t>
            </w:r>
            <w:proofErr w:type="gramStart"/>
            <w:r w:rsidRPr="006F22A8">
              <w:rPr>
                <w:rFonts w:ascii="Verdana" w:eastAsia="Times New Roman" w:hAnsi="Verdana" w:cs="Times New Roman"/>
                <w:color w:val="000000" w:themeColor="text1"/>
                <w:sz w:val="18"/>
                <w:szCs w:val="18"/>
                <w:lang w:eastAsia="en-IN"/>
              </w:rPr>
              <w:t>.(</w:t>
            </w:r>
            <w:proofErr w:type="gramEnd"/>
            <w:r w:rsidRPr="006F22A8">
              <w:rPr>
                <w:rFonts w:ascii="Verdana" w:eastAsia="Times New Roman" w:hAnsi="Verdana" w:cs="Times New Roman"/>
                <w:color w:val="000000" w:themeColor="text1"/>
                <w:sz w:val="18"/>
                <w:szCs w:val="18"/>
                <w:lang w:eastAsia="en-IN"/>
              </w:rPr>
              <w:t>4) 4.(3) 5.(4) 6.(5) 7.(1) 8. (1) 9.(4) 10.(1) 11.(3) 12.(2) 13.(3)</w:t>
            </w:r>
          </w:p>
        </w:tc>
      </w:tr>
      <w:tr w:rsidR="004B0B10" w:rsidRPr="006F22A8" w:rsidTr="006F22A8">
        <w:trPr>
          <w:tblCellSpacing w:w="0" w:type="dxa"/>
        </w:trPr>
        <w:tc>
          <w:tcPr>
            <w:tcW w:w="0" w:type="auto"/>
            <w:gridSpan w:val="2"/>
            <w:shd w:val="clear" w:color="auto" w:fill="A0A0A0"/>
            <w:vAlign w:val="center"/>
            <w:hideMark/>
          </w:tcPr>
          <w:p w:rsidR="006F22A8" w:rsidRPr="006F22A8" w:rsidRDefault="006F22A8" w:rsidP="006F22A8">
            <w:pPr>
              <w:spacing w:after="0" w:line="240" w:lineRule="auto"/>
              <w:rPr>
                <w:rFonts w:ascii="Verdana" w:eastAsia="Times New Roman" w:hAnsi="Verdana" w:cs="Times New Roman"/>
                <w:b/>
                <w:bCs/>
                <w:color w:val="000000" w:themeColor="text1"/>
                <w:sz w:val="18"/>
                <w:szCs w:val="18"/>
                <w:lang w:eastAsia="en-IN"/>
              </w:rPr>
            </w:pPr>
            <w:r w:rsidRPr="004B0B10">
              <w:rPr>
                <w:rFonts w:ascii="Verdana" w:eastAsia="Times New Roman" w:hAnsi="Verdana" w:cs="Times New Roman"/>
                <w:b/>
                <w:bCs/>
                <w:color w:val="000000" w:themeColor="text1"/>
                <w:sz w:val="18"/>
                <w:szCs w:val="18"/>
                <w:lang w:eastAsia="en-IN"/>
              </w:rPr>
              <w:t>2A. TECHNICAL TEST - PART I - GENERAL</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1(3) 2.(3) 3.(3)</w:t>
            </w:r>
          </w:p>
        </w:tc>
      </w:tr>
      <w:tr w:rsidR="004B0B10" w:rsidRPr="006F22A8" w:rsidTr="006F22A8">
        <w:trPr>
          <w:tblCellSpacing w:w="0" w:type="dxa"/>
        </w:trPr>
        <w:tc>
          <w:tcPr>
            <w:tcW w:w="0" w:type="auto"/>
            <w:gridSpan w:val="2"/>
            <w:shd w:val="clear" w:color="auto" w:fill="A0A0A0"/>
            <w:vAlign w:val="center"/>
            <w:hideMark/>
          </w:tcPr>
          <w:p w:rsidR="006F22A8" w:rsidRPr="006F22A8" w:rsidRDefault="006F22A8" w:rsidP="006F22A8">
            <w:pPr>
              <w:spacing w:after="0" w:line="240" w:lineRule="auto"/>
              <w:rPr>
                <w:rFonts w:ascii="Verdana" w:eastAsia="Times New Roman" w:hAnsi="Verdana" w:cs="Times New Roman"/>
                <w:b/>
                <w:bCs/>
                <w:color w:val="000000" w:themeColor="text1"/>
                <w:sz w:val="18"/>
                <w:szCs w:val="18"/>
                <w:lang w:eastAsia="en-IN"/>
              </w:rPr>
            </w:pPr>
            <w:r w:rsidRPr="004B0B10">
              <w:rPr>
                <w:rFonts w:ascii="Verdana" w:eastAsia="Times New Roman" w:hAnsi="Verdana" w:cs="Times New Roman"/>
                <w:b/>
                <w:bCs/>
                <w:color w:val="000000" w:themeColor="text1"/>
                <w:sz w:val="18"/>
                <w:szCs w:val="18"/>
                <w:lang w:eastAsia="en-IN"/>
              </w:rPr>
              <w:t>PART II - SPECIALISED FIELDS</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1.</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ELECTRICAL ENGG. 1. (2) 2. (1) 3.(3)</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2.</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ELECTRONICS ENGG. 1. (3) 2. (1)</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3.</w:t>
            </w:r>
          </w:p>
        </w:tc>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MECHANICAL ENGG. 1. (3) 2. (5)</w:t>
            </w:r>
          </w:p>
        </w:tc>
      </w:tr>
      <w:tr w:rsidR="004B0B10" w:rsidRPr="006F22A8" w:rsidTr="006F22A8">
        <w:trPr>
          <w:tblCellSpacing w:w="0" w:type="dxa"/>
        </w:trPr>
        <w:tc>
          <w:tcPr>
            <w:tcW w:w="0" w:type="auto"/>
            <w:gridSpan w:val="2"/>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20"/>
                <w:szCs w:val="20"/>
                <w:lang w:eastAsia="en-IN"/>
              </w:rPr>
            </w:pPr>
            <w:r w:rsidRPr="006F22A8">
              <w:rPr>
                <w:rFonts w:ascii="Verdana" w:eastAsia="Times New Roman" w:hAnsi="Verdana" w:cs="Times New Roman"/>
                <w:color w:val="000000" w:themeColor="text1"/>
                <w:sz w:val="20"/>
                <w:szCs w:val="20"/>
                <w:lang w:eastAsia="en-IN"/>
              </w:rPr>
              <w:t>The tests have been designed to determine whether you have a sound knowledge of your subject. You are, therefore, advised to revise all the sections of your course syllabus in order to prepare adequately for the test.</w:t>
            </w:r>
          </w:p>
        </w:tc>
      </w:tr>
      <w:tr w:rsidR="004B0B10" w:rsidRPr="006F22A8" w:rsidTr="006F22A8">
        <w:trPr>
          <w:tblCellSpacing w:w="0" w:type="dxa"/>
        </w:trPr>
        <w:tc>
          <w:tcPr>
            <w:tcW w:w="0" w:type="auto"/>
            <w:vAlign w:val="center"/>
            <w:hideMark/>
          </w:tcPr>
          <w:p w:rsidR="006F22A8" w:rsidRPr="006F22A8" w:rsidRDefault="006F22A8" w:rsidP="006F22A8">
            <w:pPr>
              <w:spacing w:after="0" w:line="240" w:lineRule="auto"/>
              <w:rPr>
                <w:rFonts w:ascii="Verdana" w:eastAsia="Times New Roman" w:hAnsi="Verdana" w:cs="Times New Roman"/>
                <w:color w:val="000000" w:themeColor="text1"/>
                <w:sz w:val="18"/>
                <w:szCs w:val="18"/>
                <w:lang w:eastAsia="en-IN"/>
              </w:rPr>
            </w:pPr>
            <w:r w:rsidRPr="006F22A8">
              <w:rPr>
                <w:rFonts w:ascii="Verdana" w:eastAsia="Times New Roman" w:hAnsi="Verdana" w:cs="Times New Roman"/>
                <w:color w:val="000000" w:themeColor="text1"/>
                <w:sz w:val="18"/>
                <w:szCs w:val="18"/>
                <w:lang w:eastAsia="en-IN"/>
              </w:rPr>
              <w:t> </w:t>
            </w:r>
          </w:p>
        </w:tc>
        <w:tc>
          <w:tcPr>
            <w:tcW w:w="0" w:type="auto"/>
            <w:vAlign w:val="center"/>
            <w:hideMark/>
          </w:tcPr>
          <w:p w:rsidR="006F22A8" w:rsidRPr="006F22A8" w:rsidRDefault="006F22A8" w:rsidP="006F22A8">
            <w:pPr>
              <w:spacing w:after="0" w:line="240" w:lineRule="auto"/>
              <w:jc w:val="center"/>
              <w:rPr>
                <w:rFonts w:ascii="Verdana" w:eastAsia="Times New Roman" w:hAnsi="Verdana" w:cs="Times New Roman"/>
                <w:b/>
                <w:bCs/>
                <w:color w:val="000000" w:themeColor="text1"/>
                <w:sz w:val="21"/>
                <w:szCs w:val="21"/>
                <w:lang w:eastAsia="en-IN"/>
              </w:rPr>
            </w:pPr>
            <w:r w:rsidRPr="004B0B10">
              <w:rPr>
                <w:rFonts w:ascii="Verdana" w:eastAsia="Times New Roman" w:hAnsi="Verdana" w:cs="Times New Roman"/>
                <w:b/>
                <w:bCs/>
                <w:color w:val="000000" w:themeColor="text1"/>
                <w:sz w:val="21"/>
                <w:szCs w:val="21"/>
                <w:lang w:eastAsia="en-IN"/>
              </w:rPr>
              <w:t>ETs - 2010</w:t>
            </w:r>
          </w:p>
        </w:tc>
      </w:tr>
    </w:tbl>
    <w:p w:rsidR="00857435" w:rsidRPr="004B0B10" w:rsidRDefault="00857435">
      <w:pPr>
        <w:rPr>
          <w:color w:val="000000" w:themeColor="text1"/>
        </w:rPr>
      </w:pPr>
    </w:p>
    <w:sectPr w:rsidR="00857435" w:rsidRPr="004B0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A8"/>
    <w:rsid w:val="004B0B10"/>
    <w:rsid w:val="006F22A8"/>
    <w:rsid w:val="008574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h">
    <w:name w:val="stdh"/>
    <w:basedOn w:val="Normal"/>
    <w:rsid w:val="006F22A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F22A8"/>
    <w:rPr>
      <w:b/>
      <w:bCs/>
    </w:rPr>
  </w:style>
  <w:style w:type="character" w:customStyle="1" w:styleId="meddblb">
    <w:name w:val="meddblb"/>
    <w:basedOn w:val="DefaultParagraphFont"/>
    <w:rsid w:val="006F22A8"/>
  </w:style>
  <w:style w:type="character" w:customStyle="1" w:styleId="apple-converted-space">
    <w:name w:val="apple-converted-space"/>
    <w:basedOn w:val="DefaultParagraphFont"/>
    <w:rsid w:val="006F22A8"/>
  </w:style>
  <w:style w:type="character" w:customStyle="1" w:styleId="meddbl">
    <w:name w:val="meddbl"/>
    <w:basedOn w:val="DefaultParagraphFont"/>
    <w:rsid w:val="006F22A8"/>
  </w:style>
  <w:style w:type="paragraph" w:styleId="BalloonText">
    <w:name w:val="Balloon Text"/>
    <w:basedOn w:val="Normal"/>
    <w:link w:val="BalloonTextChar"/>
    <w:uiPriority w:val="99"/>
    <w:semiHidden/>
    <w:unhideWhenUsed/>
    <w:rsid w:val="004B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h">
    <w:name w:val="stdh"/>
    <w:basedOn w:val="Normal"/>
    <w:rsid w:val="006F22A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F22A8"/>
    <w:rPr>
      <w:b/>
      <w:bCs/>
    </w:rPr>
  </w:style>
  <w:style w:type="character" w:customStyle="1" w:styleId="meddblb">
    <w:name w:val="meddblb"/>
    <w:basedOn w:val="DefaultParagraphFont"/>
    <w:rsid w:val="006F22A8"/>
  </w:style>
  <w:style w:type="character" w:customStyle="1" w:styleId="apple-converted-space">
    <w:name w:val="apple-converted-space"/>
    <w:basedOn w:val="DefaultParagraphFont"/>
    <w:rsid w:val="006F22A8"/>
  </w:style>
  <w:style w:type="character" w:customStyle="1" w:styleId="meddbl">
    <w:name w:val="meddbl"/>
    <w:basedOn w:val="DefaultParagraphFont"/>
    <w:rsid w:val="006F22A8"/>
  </w:style>
  <w:style w:type="paragraph" w:styleId="BalloonText">
    <w:name w:val="Balloon Text"/>
    <w:basedOn w:val="Normal"/>
    <w:link w:val="BalloonTextChar"/>
    <w:uiPriority w:val="99"/>
    <w:semiHidden/>
    <w:unhideWhenUsed/>
    <w:rsid w:val="004B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8002">
      <w:bodyDiv w:val="1"/>
      <w:marLeft w:val="0"/>
      <w:marRight w:val="0"/>
      <w:marTop w:val="0"/>
      <w:marBottom w:val="0"/>
      <w:divBdr>
        <w:top w:val="none" w:sz="0" w:space="0" w:color="auto"/>
        <w:left w:val="none" w:sz="0" w:space="0" w:color="auto"/>
        <w:bottom w:val="none" w:sz="0" w:space="0" w:color="auto"/>
        <w:right w:val="none" w:sz="0" w:space="0" w:color="auto"/>
      </w:divBdr>
      <w:divsChild>
        <w:div w:id="1098867402">
          <w:marLeft w:val="0"/>
          <w:marRight w:val="0"/>
          <w:marTop w:val="0"/>
          <w:marBottom w:val="0"/>
          <w:divBdr>
            <w:top w:val="none" w:sz="0" w:space="0" w:color="auto"/>
            <w:left w:val="none" w:sz="0" w:space="0" w:color="auto"/>
            <w:bottom w:val="none" w:sz="0" w:space="0" w:color="auto"/>
            <w:right w:val="none" w:sz="0" w:space="0" w:color="auto"/>
          </w:divBdr>
        </w:div>
        <w:div w:id="12204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dc:creator>
  <cp:lastModifiedBy>ROCKY</cp:lastModifiedBy>
  <cp:revision>3</cp:revision>
  <cp:lastPrinted>2010-08-31T16:01:00Z</cp:lastPrinted>
  <dcterms:created xsi:type="dcterms:W3CDTF">2010-08-31T15:54:00Z</dcterms:created>
  <dcterms:modified xsi:type="dcterms:W3CDTF">2010-08-31T16:03:00Z</dcterms:modified>
</cp:coreProperties>
</file>