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Boston University; Boston, MA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Auburn University: Auburn, AL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Ph.D., M.S  Analytical chemistry, biochemistry, inorganic chemistry, organic chemistry, and physical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Brigham Young University; Provo, UT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Brown University; Providence RI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California Institute of Technology: Pasadena, CA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Carnegie Mellon University; Pittsburgh, PA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Nebraska; Lincoln, NE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North Carolina; Chapel Hill, NC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North Dakota; Grand Forks, ND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Oregon; Eugene, OR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Pittsburgh; Pittsburgh, PA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Rochester; Rochester, NY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South Carolina; Columbia, SC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Tennessee; Knoxville, NY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Texas at Austin; Austin, TX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MA, 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Texas; Dallas, TX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Virginia; Charlottesville, VA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Wisconsin; Madison WI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Texas; Arlington, TX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MS, 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Utah; Salt Lake City, UT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Virginia Commonwealth University; Richmond, VA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MS, 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Virginia Tech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MS, 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Washington University in St. Louis; St. Louis, MO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Wayne State University: Detroit, MI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lastRenderedPageBreak/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Worcester Polytechnic Institute; Worcester, MA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MS, PhD in Chemistry; MS, PhD in Biochemistry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Yale University; New Haven, NY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Case Western Reserve University: Cleveland, OH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Clemson University; Clemson, SC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Colorado State University; Fort Collins, CO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Columbia University: New York, NY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Dartmouth College: Hanover, NH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Duke University: Durham, NC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Duquesne University; Pittsburgh, PA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Emory University; Atlanta, GA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Florida State University: Tallahassee, FL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Georgetown University: Washington, DC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Harvard University; Cambridge, MA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Howard University; Washington, DC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Indiana University; Bloomington, IN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Iowa State University; Ames, IA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Johns Hopkins University: Baltimore, MD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Lehigh University; Bethelehem, PA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Louisiana State University; Baton Rouge, LA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Massachusetts Institute of Technology: Cambridge, MA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Michigan State University; East Lansing, MI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Analytical Chemistry, Biological Chemistry, Inorganic Chemistry, Nuclear Chemistry, Organic Chemistry, Physical Chemistry, Chemical Physics, Theoretical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Missouri University of Science and Technology; Rolla, MO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New Mexico State University; Las Cruces, NM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New York University; New York, NY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North Carolina State University; Raleigh, NC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Northern Arizona University; Flagstaff, AZ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Northeastern University; Boston, MA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Ohio State University; Columbus, OH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Ohio University; Athens, OH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Oklahoma State University; Stillwater, OK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Old Dominion University; Norfolk, VA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Oregon State University; Corvallis, OR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Pennsylvania State University; University Park, PA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lastRenderedPageBreak/>
        <w:t>Portland State University; Portland, OR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Princeton University; Princeton NJ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Rochester Institute of Technology; Rochester, NY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Purdue University; West Lafayette, IN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Rutgers State University of New Jersey; Camden, NJ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Sam Houston State University; Huntsville, TX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MS in Chemistry; MS in Forensic Science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San Diego State University; San Diego, CA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South Dakota State University; Brookings, SD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Stanford University; Stanford, CA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State University of New York; Buffalo, NY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State University of New York; Stony Brook, NY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SUNY College of Environmental Science; Syracuse, NY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Syracuse University; Syracuse, NY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Texas A&amp;M University; College Station, TX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Towson University; Towson, MD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MS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Tufts University; Boston, MA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Alabama; Birmingham, AL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Arizona; Tucson, AZ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MA, MS, 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Arkansas; Fayetteville, AR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Akron; Akron, OH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California; Berkeley, CA</w:t>
      </w:r>
    </w:p>
    <w:p w:rsidR="001D45DF" w:rsidRPr="001D45DF" w:rsidRDefault="001D45DF" w:rsidP="001D45DF">
      <w:pPr>
        <w:numPr>
          <w:ilvl w:val="1"/>
          <w:numId w:val="1"/>
        </w:numPr>
        <w:spacing w:after="0" w:line="330" w:lineRule="atLeast"/>
        <w:ind w:left="704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MS, PhD in Chemistry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California; Davis, CA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California at Irvine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California at Los Angeles, CA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California; San Diego, CA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California; San Francisco, CA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Cincinnati, OH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Florida; Gainesville, FL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Georgia; Athens, GA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Idaho; Moscow, ID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Illinois; Chicago, IL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Illinois at Urbana-Champaign; Urbana, IL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lastRenderedPageBreak/>
        <w:t>University of Iowa; Iowa City, IA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Kentucky; Lexington, KY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Maine; Orono, ME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Maryland; College Park, MD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Massachusetts at Amherst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Miami; Coral Gables, FL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Michigan; Ann Arbor, MI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Minnesota; Minneapolis, MN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Mississippi: University, MS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Missouri; Kansas City, MO</w:t>
      </w:r>
    </w:p>
    <w:p w:rsidR="001D45DF" w:rsidRPr="001D45DF" w:rsidRDefault="001D45DF" w:rsidP="001D45DF">
      <w:pPr>
        <w:numPr>
          <w:ilvl w:val="0"/>
          <w:numId w:val="1"/>
        </w:numPr>
        <w:spacing w:after="0" w:line="330" w:lineRule="atLeast"/>
        <w:ind w:left="352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1D45DF">
        <w:rPr>
          <w:rFonts w:ascii="Georgia" w:eastAsia="Times New Roman" w:hAnsi="Georgia" w:cs="Times New Roman"/>
          <w:color w:val="111111"/>
          <w:sz w:val="23"/>
          <w:szCs w:val="23"/>
        </w:rPr>
        <w:t>University of Missouri; St. Louis, MO</w:t>
      </w:r>
    </w:p>
    <w:p w:rsidR="00D56B3A" w:rsidRDefault="00D56B3A"/>
    <w:sectPr w:rsidR="00D56B3A" w:rsidSect="00D5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7B43"/>
    <w:multiLevelType w:val="multilevel"/>
    <w:tmpl w:val="A99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45DF"/>
    <w:rsid w:val="001D45DF"/>
    <w:rsid w:val="00D5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 LOVE NEVER DIES</dc:creator>
  <cp:lastModifiedBy>TRUE LOVE NEVER DIES</cp:lastModifiedBy>
  <cp:revision>1</cp:revision>
  <dcterms:created xsi:type="dcterms:W3CDTF">2010-08-20T16:10:00Z</dcterms:created>
  <dcterms:modified xsi:type="dcterms:W3CDTF">2010-08-20T16:11:00Z</dcterms:modified>
</cp:coreProperties>
</file>