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E9" w:rsidRDefault="00337CE9" w:rsidP="00337CE9">
      <w:pPr>
        <w:pStyle w:val="NormalWeb"/>
        <w:spacing w:after="84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AIPGMEE January 2012 Questions &amp; Answers RECALL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All are included in the active management of third stage of </w:t>
      </w:r>
      <w:proofErr w:type="spellStart"/>
      <w:r>
        <w:rPr>
          <w:rFonts w:ascii="Verdana" w:hAnsi="Verdana"/>
          <w:color w:val="000000"/>
          <w:sz w:val="20"/>
          <w:szCs w:val="20"/>
        </w:rPr>
        <w:t>labor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except.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a.Controlled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Cord Traction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b.Uterine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Massage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c.Inj.Syntocinon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d.Inj.Methergine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Ans:Uterine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Massage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2.Drug that causes B12 deficiency on prolonged usage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a.Metformin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Ans:Metformin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3.Langerhans Cell </w:t>
      </w:r>
      <w:proofErr w:type="spellStart"/>
      <w:r>
        <w:rPr>
          <w:rFonts w:ascii="Verdana" w:hAnsi="Verdana"/>
          <w:color w:val="000000"/>
          <w:sz w:val="20"/>
          <w:szCs w:val="20"/>
        </w:rPr>
        <w:t>Histiocytosis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immuno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histochemistry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positive for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a.CD1a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Ans:CD1a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4.In </w:t>
      </w:r>
      <w:proofErr w:type="spellStart"/>
      <w:r>
        <w:rPr>
          <w:rFonts w:ascii="Verdana" w:hAnsi="Verdana"/>
          <w:color w:val="000000"/>
          <w:sz w:val="20"/>
          <w:szCs w:val="20"/>
        </w:rPr>
        <w:t>GlassgowComa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Scale(GCS), scoring for inappropriate speech in verbal response is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a.2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b.3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c.4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Ans:3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5.The causative agent of recurrent ulcer in sub-</w:t>
      </w:r>
      <w:proofErr w:type="spellStart"/>
      <w:r>
        <w:rPr>
          <w:rFonts w:ascii="Verdana" w:hAnsi="Verdana"/>
          <w:color w:val="000000"/>
          <w:sz w:val="20"/>
          <w:szCs w:val="20"/>
        </w:rPr>
        <w:t>himalayan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region is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a.cladosporium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b.sporothrix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6.Identity of rape victim is to be maintained secret as dictated under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7.Maximum cerebral </w:t>
      </w:r>
      <w:proofErr w:type="spellStart"/>
      <w:r>
        <w:rPr>
          <w:rFonts w:ascii="Verdana" w:hAnsi="Verdana"/>
          <w:color w:val="000000"/>
          <w:sz w:val="20"/>
          <w:szCs w:val="20"/>
        </w:rPr>
        <w:t>Vasodilation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is caused by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a.Hypercarbia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8.Drug responsible for cyanide toxicity.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a.Sodium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Nitroprusside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9. An active agent in sodomy was subjected to examination. Which findings are not observed ?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a.Torn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frenulum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b.fecal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smell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c.smegma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d.penile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reconstruction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10.A hit B after provocation with a stick to cause a bruise of 3*3 cm. What is the correct.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a.punishment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for 1 yr &amp; fine 1000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b.severe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punishment for 6 </w:t>
      </w:r>
      <w:proofErr w:type="spellStart"/>
      <w:r>
        <w:rPr>
          <w:rFonts w:ascii="Verdana" w:hAnsi="Verdana"/>
          <w:color w:val="000000"/>
          <w:sz w:val="20"/>
          <w:szCs w:val="20"/>
        </w:rPr>
        <w:t>mths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c.none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the above.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11.The wave </w:t>
      </w:r>
      <w:proofErr w:type="spellStart"/>
      <w:r>
        <w:rPr>
          <w:rFonts w:ascii="Verdana" w:hAnsi="Verdana"/>
          <w:color w:val="000000"/>
          <w:sz w:val="20"/>
          <w:szCs w:val="20"/>
        </w:rPr>
        <w:t>lengh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laser used for refraction correction is.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12.Eye infection in 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4" w:tooltip="contact" w:history="1">
        <w:r>
          <w:rPr>
            <w:rStyle w:val="Hyperlink"/>
            <w:rFonts w:ascii="Verdana" w:hAnsi="Verdana"/>
            <w:sz w:val="20"/>
            <w:szCs w:val="20"/>
          </w:rPr>
          <w:t>contact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lens user, not responding to routine antibiotics. Cause is ?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13.A neonate shows skin erosions at sites the mother handles. What is the probable pathology behind it ?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a.Epidermolysis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bullosa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b.Bullouus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pempihoid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14.Mitochondria is involved in all except ?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15.All arteries are involved in blood supply to auricle except ?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a.greater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auricular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b.lesser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auricular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c.tympanic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branch.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16.Hypo Echoic Lesion on USG ?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17.Pathogenesis of </w:t>
      </w:r>
      <w:proofErr w:type="spellStart"/>
      <w:r>
        <w:rPr>
          <w:rFonts w:ascii="Verdana" w:hAnsi="Verdana"/>
          <w:color w:val="000000"/>
          <w:sz w:val="20"/>
          <w:szCs w:val="20"/>
        </w:rPr>
        <w:t>Vibrio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Cholera involves one of the </w:t>
      </w:r>
      <w:proofErr w:type="spellStart"/>
      <w:r>
        <w:rPr>
          <w:rFonts w:ascii="Verdana" w:hAnsi="Verdana"/>
          <w:color w:val="000000"/>
          <w:sz w:val="20"/>
          <w:szCs w:val="20"/>
        </w:rPr>
        <w:t>folowing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second messenger system.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a.cAMP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18.Which of the following is least resistant to antibiotics and disinfectants.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a.spores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lastRenderedPageBreak/>
        <w:t>b.prions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19.Drug not to be used in </w:t>
      </w:r>
      <w:proofErr w:type="spellStart"/>
      <w:r>
        <w:rPr>
          <w:rFonts w:ascii="Verdana" w:hAnsi="Verdana"/>
          <w:color w:val="000000"/>
          <w:sz w:val="20"/>
          <w:szCs w:val="20"/>
        </w:rPr>
        <w:t>hypercalemia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a.hydrochlorthiazide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b.furosemide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20.All the following are found in DIC except ?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a.Increased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fibrinogen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21.Interaction between </w:t>
      </w:r>
      <w:proofErr w:type="spellStart"/>
      <w:r>
        <w:rPr>
          <w:rFonts w:ascii="Verdana" w:hAnsi="Verdana"/>
          <w:color w:val="000000"/>
          <w:sz w:val="20"/>
          <w:szCs w:val="20"/>
        </w:rPr>
        <w:t>Clopidogrel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PPI is due to metabolism by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22.Which of the following drug is </w:t>
      </w:r>
      <w:proofErr w:type="spellStart"/>
      <w:r>
        <w:rPr>
          <w:rFonts w:ascii="Verdana" w:hAnsi="Verdana"/>
          <w:color w:val="000000"/>
          <w:sz w:val="20"/>
          <w:szCs w:val="20"/>
        </w:rPr>
        <w:t>asssociated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with increased cardiac mortality ?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a.rolecoxib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b.nicrondil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c.losartan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d.metoprolol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23.Emergency management of acute pulmonary oedema treatment all except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a.morphine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b.digoxcin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c.frusemide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d.positive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pressure </w:t>
      </w:r>
      <w:proofErr w:type="spellStart"/>
      <w:r>
        <w:rPr>
          <w:rFonts w:ascii="Verdana" w:hAnsi="Verdana"/>
          <w:color w:val="000000"/>
          <w:sz w:val="20"/>
          <w:szCs w:val="20"/>
        </w:rPr>
        <w:t>ventillation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24.Hemochromatosis is not seen in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a.Repeated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blood transfusions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b.Thalassemia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c.PNH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d.Spherocytosis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25.In Secondary </w:t>
      </w:r>
      <w:proofErr w:type="spellStart"/>
      <w:r>
        <w:rPr>
          <w:rFonts w:ascii="Verdana" w:hAnsi="Verdana"/>
          <w:color w:val="000000"/>
          <w:sz w:val="20"/>
          <w:szCs w:val="20"/>
        </w:rPr>
        <w:t>Amyloidosis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, the commonly deposited </w:t>
      </w:r>
      <w:proofErr w:type="spellStart"/>
      <w:r>
        <w:rPr>
          <w:rFonts w:ascii="Verdana" w:hAnsi="Verdana"/>
          <w:color w:val="000000"/>
          <w:sz w:val="20"/>
          <w:szCs w:val="20"/>
        </w:rPr>
        <w:t>amyloid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form is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a.Beta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 </w:t>
      </w:r>
      <w:proofErr w:type="spellStart"/>
      <w:r>
        <w:rPr>
          <w:rFonts w:ascii="Verdana" w:hAnsi="Verdana"/>
          <w:color w:val="000000"/>
          <w:sz w:val="20"/>
          <w:szCs w:val="20"/>
        </w:rPr>
        <w:t>Microglobulin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b.amyloid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light chain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26.Primary hypothyroidism, commonly demonstrated associated with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27.An AIDS patient on HAART has </w:t>
      </w:r>
      <w:proofErr w:type="spellStart"/>
      <w:r>
        <w:rPr>
          <w:rFonts w:ascii="Verdana" w:hAnsi="Verdana"/>
          <w:color w:val="000000"/>
          <w:sz w:val="20"/>
          <w:szCs w:val="20"/>
        </w:rPr>
        <w:t>hyperlipidemia</w:t>
      </w:r>
      <w:proofErr w:type="spellEnd"/>
      <w:r>
        <w:rPr>
          <w:rFonts w:ascii="Verdana" w:hAnsi="Verdana"/>
          <w:color w:val="000000"/>
          <w:sz w:val="20"/>
          <w:szCs w:val="20"/>
        </w:rPr>
        <w:t>. The drug causing this is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a.zidovudine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28.A man experiences tingling sensation on the lateral aspect of leg and great toe after lifting heavy </w:t>
      </w:r>
      <w:proofErr w:type="spellStart"/>
      <w:r>
        <w:rPr>
          <w:rFonts w:ascii="Verdana" w:hAnsi="Verdana"/>
          <w:color w:val="000000"/>
          <w:sz w:val="20"/>
          <w:szCs w:val="20"/>
        </w:rPr>
        <w:t>weight.The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lesion responsible is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a.L4-L5 Disc </w:t>
      </w:r>
      <w:proofErr w:type="spellStart"/>
      <w:r>
        <w:rPr>
          <w:rFonts w:ascii="Verdana" w:hAnsi="Verdana"/>
          <w:color w:val="000000"/>
          <w:sz w:val="20"/>
          <w:szCs w:val="20"/>
        </w:rPr>
        <w:t>Prolapse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b.L3-L4 Disc </w:t>
      </w:r>
      <w:proofErr w:type="spellStart"/>
      <w:r>
        <w:rPr>
          <w:rFonts w:ascii="Verdana" w:hAnsi="Verdana"/>
          <w:color w:val="000000"/>
          <w:sz w:val="20"/>
          <w:szCs w:val="20"/>
        </w:rPr>
        <w:t>Prolapse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c.L5-S1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29.A middle aged man presents with </w:t>
      </w:r>
      <w:proofErr w:type="spellStart"/>
      <w:r>
        <w:rPr>
          <w:rFonts w:ascii="Verdana" w:hAnsi="Verdana"/>
          <w:color w:val="000000"/>
          <w:sz w:val="20"/>
          <w:szCs w:val="20"/>
        </w:rPr>
        <w:t>varicocele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that appeared recently. This should raise the suspicion of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a.testicular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tumour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30.Which of the following vaccination is not needed in 70 yrs elderly male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a.measles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b.tetanus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c.hepatitis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d.typhoid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31.The lowest risk of rectal </w:t>
      </w:r>
      <w:proofErr w:type="spellStart"/>
      <w:r>
        <w:rPr>
          <w:rFonts w:ascii="Verdana" w:hAnsi="Verdana"/>
          <w:color w:val="000000"/>
          <w:sz w:val="20"/>
          <w:szCs w:val="20"/>
        </w:rPr>
        <w:t>prolapse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recurrence is seen with.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a.Delorme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Procedure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b.Rectopexy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32.After a </w:t>
      </w:r>
      <w:proofErr w:type="spellStart"/>
      <w:r>
        <w:rPr>
          <w:rFonts w:ascii="Verdana" w:hAnsi="Verdana"/>
          <w:color w:val="000000"/>
          <w:sz w:val="20"/>
          <w:szCs w:val="20"/>
        </w:rPr>
        <w:t>subclavian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vein </w:t>
      </w:r>
      <w:proofErr w:type="spellStart"/>
      <w:r>
        <w:rPr>
          <w:rFonts w:ascii="Verdana" w:hAnsi="Verdana"/>
          <w:color w:val="000000"/>
          <w:sz w:val="20"/>
          <w:szCs w:val="20"/>
        </w:rPr>
        <w:t>cannulation</w:t>
      </w:r>
      <w:proofErr w:type="spellEnd"/>
      <w:r>
        <w:rPr>
          <w:rFonts w:ascii="Verdana" w:hAnsi="Verdana"/>
          <w:color w:val="000000"/>
          <w:sz w:val="20"/>
          <w:szCs w:val="20"/>
        </w:rPr>
        <w:t>, man presents with absent breath sounds on one side, increased resonance. m/c cause is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a.Tension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Pneumothorax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b.subclavian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vein air embolus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33.A pt presenting with </w:t>
      </w:r>
      <w:proofErr w:type="spellStart"/>
      <w:r>
        <w:rPr>
          <w:rFonts w:ascii="Verdana" w:hAnsi="Verdana"/>
          <w:color w:val="000000"/>
          <w:sz w:val="20"/>
          <w:szCs w:val="20"/>
        </w:rPr>
        <w:t>hematemesis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splenomegaly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m/c cause is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a.Portal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Hypertension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34.Posterior perforation of duodenum, m/c involved structure is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a.IVC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35.A 15 yr old presents with delayed puberty. FSH, LH done to exclude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36.Maternal drug usage m/c associated with </w:t>
      </w:r>
      <w:proofErr w:type="spellStart"/>
      <w:r>
        <w:rPr>
          <w:rFonts w:ascii="Verdana" w:hAnsi="Verdana"/>
          <w:color w:val="000000"/>
          <w:sz w:val="20"/>
          <w:szCs w:val="20"/>
        </w:rPr>
        <w:t>hypospadiasis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37.Japanese Detergent Suicide, works by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a.generating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foam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b.H2S gas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38.Fracture of Neck of femur not associated with.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lastRenderedPageBreak/>
        <w:t>a.malunion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b.nonunion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c.AVN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d.limb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shortening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39.A pt presents with mobile </w:t>
      </w:r>
      <w:proofErr w:type="spellStart"/>
      <w:r>
        <w:rPr>
          <w:rFonts w:ascii="Verdana" w:hAnsi="Verdana"/>
          <w:color w:val="000000"/>
          <w:sz w:val="20"/>
          <w:szCs w:val="20"/>
        </w:rPr>
        <w:t>gluteal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mass, shortening m/c cause is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a.acetabular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fracture with posterior dislocation of femur head.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40.Newer Modified Liver Donor criteria includes all </w:t>
      </w:r>
      <w:proofErr w:type="spellStart"/>
      <w:r>
        <w:rPr>
          <w:rFonts w:ascii="Verdana" w:hAnsi="Verdana"/>
          <w:color w:val="000000"/>
          <w:sz w:val="20"/>
          <w:szCs w:val="20"/>
        </w:rPr>
        <w:t>axcept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a.Age</w:t>
      </w:r>
      <w:proofErr w:type="spellEnd"/>
      <w:r>
        <w:rPr>
          <w:rFonts w:ascii="Verdana" w:hAnsi="Verdana"/>
          <w:color w:val="000000"/>
          <w:sz w:val="20"/>
          <w:szCs w:val="20"/>
        </w:rPr>
        <w:t>&gt;40 yrs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b.Hepatitis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 core Antigen Positive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c.acute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cholestatic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hepatitis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41. X-ray exposure for detecting minimal </w:t>
      </w:r>
      <w:proofErr w:type="spellStart"/>
      <w:r>
        <w:rPr>
          <w:rFonts w:ascii="Verdana" w:hAnsi="Verdana"/>
          <w:color w:val="000000"/>
          <w:sz w:val="20"/>
          <w:szCs w:val="20"/>
        </w:rPr>
        <w:t>pneumoperitoneum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is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a.standing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b.supine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c.rt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lateral </w:t>
      </w:r>
      <w:proofErr w:type="spellStart"/>
      <w:r>
        <w:rPr>
          <w:rFonts w:ascii="Verdana" w:hAnsi="Verdana"/>
          <w:color w:val="000000"/>
          <w:sz w:val="20"/>
          <w:szCs w:val="20"/>
        </w:rPr>
        <w:t>decubitus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d.lt lateral </w:t>
      </w:r>
      <w:proofErr w:type="spellStart"/>
      <w:r>
        <w:rPr>
          <w:rFonts w:ascii="Verdana" w:hAnsi="Verdana"/>
          <w:color w:val="000000"/>
          <w:sz w:val="20"/>
          <w:szCs w:val="20"/>
        </w:rPr>
        <w:t>decubitus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42. </w:t>
      </w:r>
      <w:proofErr w:type="spellStart"/>
      <w:r>
        <w:rPr>
          <w:rFonts w:ascii="Verdana" w:hAnsi="Verdana"/>
          <w:color w:val="000000"/>
          <w:sz w:val="20"/>
          <w:szCs w:val="20"/>
        </w:rPr>
        <w:t>Anteroposterior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diameter is high is following type of skull.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a.dolicocephaly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b.brachycephaly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c.plagiacephaly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43.A child with pubertal delay , </w:t>
      </w:r>
      <w:proofErr w:type="spellStart"/>
      <w:r>
        <w:rPr>
          <w:rFonts w:ascii="Verdana" w:hAnsi="Verdana"/>
          <w:color w:val="000000"/>
          <w:sz w:val="20"/>
          <w:szCs w:val="20"/>
        </w:rPr>
        <w:t>LH,FSH,Testosterone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are estimated to exclude which of the following ?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a.Klinefelter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Syndrome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44.Size of Pituitary Macro Adenoma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&gt;1 cm.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 &gt;1.5 cm.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 &gt;2 cm.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 &gt;2.5 cm.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45.What kind of study will be conducted on? group before intervention and after intervention.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a.Paired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 test.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b.Unpaired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 test.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c.Chi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square.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46.A study conducted on a group of 100 </w:t>
      </w:r>
      <w:proofErr w:type="spellStart"/>
      <w:r>
        <w:rPr>
          <w:rFonts w:ascii="Verdana" w:hAnsi="Verdana"/>
          <w:color w:val="000000"/>
          <w:sz w:val="20"/>
          <w:szCs w:val="20"/>
        </w:rPr>
        <w:t>indls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mean is ___ </w:t>
      </w:r>
      <w:proofErr w:type="spellStart"/>
      <w:r>
        <w:rPr>
          <w:rFonts w:ascii="Verdana" w:hAnsi="Verdana"/>
          <w:color w:val="000000"/>
          <w:sz w:val="20"/>
          <w:szCs w:val="20"/>
        </w:rPr>
        <w:t>sd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is _.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is the standard mean of error.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47.which of the following is not included in “right to sight”.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a.cataract</w:t>
      </w:r>
      <w:proofErr w:type="spellEnd"/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48.A lady presents with? , </w:t>
      </w:r>
      <w:proofErr w:type="spellStart"/>
      <w:r>
        <w:rPr>
          <w:rFonts w:ascii="Verdana" w:hAnsi="Verdana"/>
          <w:color w:val="000000"/>
          <w:sz w:val="20"/>
          <w:szCs w:val="20"/>
        </w:rPr>
        <w:t>leucopenia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splenomegaly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what will be the findings on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biopsy.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a.longitudinal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ulcers.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b.transverse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ulcers.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49.HUS.</w:t>
      </w:r>
    </w:p>
    <w:p w:rsidR="00337CE9" w:rsidRDefault="00337CE9" w:rsidP="00337CE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 50 </w:t>
      </w:r>
      <w:proofErr w:type="spellStart"/>
      <w:r>
        <w:rPr>
          <w:rFonts w:ascii="Verdana" w:hAnsi="Verdana"/>
          <w:color w:val="000000"/>
          <w:sz w:val="20"/>
          <w:szCs w:val="20"/>
        </w:rPr>
        <w:t>endotoxin</w:t>
      </w:r>
      <w:proofErr w:type="spellEnd"/>
    </w:p>
    <w:p w:rsidR="00CC58F3" w:rsidRDefault="00CC58F3"/>
    <w:sectPr w:rsidR="00CC58F3" w:rsidSect="00CC5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37CE9"/>
    <w:rsid w:val="00337CE9"/>
    <w:rsid w:val="00CC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337CE9"/>
  </w:style>
  <w:style w:type="character" w:styleId="Hyperlink">
    <w:name w:val="Hyperlink"/>
    <w:basedOn w:val="DefaultParagraphFont"/>
    <w:uiPriority w:val="99"/>
    <w:semiHidden/>
    <w:unhideWhenUsed/>
    <w:rsid w:val="00337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24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632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calsquid.com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Yazfia</dc:creator>
  <cp:lastModifiedBy>Yazfia</cp:lastModifiedBy>
  <cp:revision>1</cp:revision>
  <dcterms:created xsi:type="dcterms:W3CDTF">2014-08-10T20:09:00Z</dcterms:created>
  <dcterms:modified xsi:type="dcterms:W3CDTF">2014-08-10T20:09:00Z</dcterms:modified>
</cp:coreProperties>
</file>