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6189"/>
        <w:gridCol w:w="781"/>
        <w:gridCol w:w="792"/>
        <w:gridCol w:w="708"/>
        <w:gridCol w:w="115"/>
      </w:tblGrid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Region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States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Height</w:t>
            </w:r>
            <w:proofErr w:type="gram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(in </w:t>
            </w:r>
            <w:proofErr w:type="spell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cms</w:t>
            </w:r>
            <w:proofErr w:type="spell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Weight</w:t>
            </w: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(in </w:t>
            </w:r>
            <w:proofErr w:type="spell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Kgs</w:t>
            </w:r>
            <w:proofErr w:type="spell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Chest</w:t>
            </w:r>
            <w:proofErr w:type="gram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(in </w:t>
            </w:r>
            <w:proofErr w:type="spell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cms</w:t>
            </w:r>
            <w:proofErr w:type="spell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Western Himalayan Region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J&amp;K, HP, Punjab Hills (Area South &amp; West of the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Inter state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Border between HP &amp; Punjab and North and east of road of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Mukerian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Hoshiarpur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Garhshankar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Ropar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) ,  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Garhwal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&amp;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Kumaon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regions of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Uttranchal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166 </w:t>
            </w:r>
          </w:p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163*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Eastern Himalayan Region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Nagaland, Manipur, Tripura, Mizoram, Meghalaya , Assam , Arunachal Pradesh , Sikkim and Hill Region of West Bengal ( Darjeeling   and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Kalimpong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Districts)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160 </w:t>
            </w:r>
          </w:p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157*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Western Plains Region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Punjab, Haryana, Chandigarh , Delhi , Rajasthan and Western UP ( Meerut and Agra Division)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170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Eastern Plains Region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Eastern UP, Bihar, West Bengal , Jharkhand and Orissa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Central Region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Madhya Pradesh,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Chattisgarh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, Gujarat Maharashtra,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Dadar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, Nagar-Haveli, Daman and Diu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168 </w:t>
            </w:r>
          </w:p>
          <w:p w:rsidR="009F596E" w:rsidRPr="009F596E" w:rsidRDefault="009F596E" w:rsidP="009F5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167*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Southern Region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Andhra Pradesh, Karnataka Tamil Nadu, Kerala, Goa And Pondicherry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F596E" w:rsidRPr="009F596E" w:rsidRDefault="009F596E" w:rsidP="009F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96E">
        <w:rPr>
          <w:rFonts w:ascii="Verdana" w:eastAsia="Times New Roman" w:hAnsi="Verdana" w:cs="Times New Roman"/>
          <w:sz w:val="20"/>
          <w:szCs w:val="20"/>
        </w:rPr>
        <w:t>Note - * for Sol Tech/Nursing Assistant</w:t>
      </w:r>
      <w:r w:rsidRPr="009F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96E" w:rsidRPr="009F596E" w:rsidRDefault="009F596E" w:rsidP="009F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96E">
        <w:rPr>
          <w:rFonts w:ascii="Verdana" w:eastAsia="Times New Roman" w:hAnsi="Verdana" w:cs="Times New Roman"/>
          <w:b/>
          <w:bCs/>
          <w:color w:val="0000FF"/>
          <w:sz w:val="20"/>
        </w:rPr>
        <w:t>Special Physical Standards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6"/>
        <w:gridCol w:w="777"/>
        <w:gridCol w:w="835"/>
        <w:gridCol w:w="737"/>
      </w:tblGrid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Region- States- Category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Height</w:t>
            </w: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(CMS)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Weight</w:t>
            </w: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Kgs</w:t>
            </w:r>
            <w:proofErr w:type="spell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Chest</w:t>
            </w: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(CMS)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Ladakhi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Gorkhas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both Nepalese and Indians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Andaman, Nicobar Islands, Lakshadweep Group including Minicoy:- Settlers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Andaman, Nicobar Islands, Lakshadweep Group including Minicoy:- Locals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Tribals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of </w:t>
            </w:r>
            <w:proofErr w:type="spellStart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>recognised</w:t>
            </w:r>
            <w:proofErr w:type="spellEnd"/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 tribal areas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Brigade of the Guards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Med Arty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Corps of Military Police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Clerks GD/SKT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77 </w:t>
            </w:r>
          </w:p>
        </w:tc>
      </w:tr>
    </w:tbl>
    <w:p w:rsidR="009F596E" w:rsidRPr="009F596E" w:rsidRDefault="009F596E" w:rsidP="009F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96E">
        <w:rPr>
          <w:rFonts w:ascii="Verdana" w:eastAsia="Times New Roman" w:hAnsi="Verdana" w:cs="Times New Roman"/>
          <w:sz w:val="20"/>
          <w:szCs w:val="20"/>
        </w:rPr>
        <w:t xml:space="preserve">Soldier Tradesmen - Normal Physical </w:t>
      </w:r>
      <w:proofErr w:type="spellStart"/>
      <w:r w:rsidRPr="009F596E">
        <w:rPr>
          <w:rFonts w:ascii="Verdana" w:eastAsia="Times New Roman" w:hAnsi="Verdana" w:cs="Times New Roman"/>
          <w:sz w:val="20"/>
          <w:szCs w:val="20"/>
        </w:rPr>
        <w:t>Stadards</w:t>
      </w:r>
      <w:proofErr w:type="spellEnd"/>
      <w:r w:rsidRPr="009F596E">
        <w:rPr>
          <w:rFonts w:ascii="Verdana" w:eastAsia="Times New Roman" w:hAnsi="Verdana" w:cs="Times New Roman"/>
          <w:sz w:val="20"/>
          <w:szCs w:val="20"/>
        </w:rPr>
        <w:t xml:space="preserve"> given above minus 1 cm in Chest and 2 </w:t>
      </w:r>
      <w:proofErr w:type="spellStart"/>
      <w:r w:rsidRPr="009F596E">
        <w:rPr>
          <w:rFonts w:ascii="Verdana" w:eastAsia="Times New Roman" w:hAnsi="Verdana" w:cs="Times New Roman"/>
          <w:sz w:val="20"/>
          <w:szCs w:val="20"/>
        </w:rPr>
        <w:t>Kgs</w:t>
      </w:r>
      <w:proofErr w:type="spellEnd"/>
      <w:r w:rsidRPr="009F596E">
        <w:rPr>
          <w:rFonts w:ascii="Verdana" w:eastAsia="Times New Roman" w:hAnsi="Verdana" w:cs="Times New Roman"/>
          <w:sz w:val="20"/>
          <w:szCs w:val="20"/>
        </w:rPr>
        <w:t xml:space="preserve"> in Weight. </w:t>
      </w:r>
    </w:p>
    <w:p w:rsidR="009F596E" w:rsidRPr="009F596E" w:rsidRDefault="009F596E" w:rsidP="009F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96E">
        <w:rPr>
          <w:rFonts w:ascii="Verdana" w:eastAsia="Times New Roman" w:hAnsi="Verdana" w:cs="Times New Roman"/>
          <w:sz w:val="20"/>
          <w:szCs w:val="20"/>
        </w:rPr>
        <w:t xml:space="preserve">The following are eligible for relaxations in physical </w:t>
      </w:r>
      <w:proofErr w:type="gramStart"/>
      <w:r w:rsidRPr="009F596E">
        <w:rPr>
          <w:rFonts w:ascii="Verdana" w:eastAsia="Times New Roman" w:hAnsi="Verdana" w:cs="Times New Roman"/>
          <w:sz w:val="20"/>
          <w:szCs w:val="20"/>
        </w:rPr>
        <w:t>standards</w:t>
      </w:r>
      <w:r w:rsidRPr="009F596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F596E">
        <w:rPr>
          <w:rFonts w:ascii="Times New Roman" w:eastAsia="Times New Roman" w:hAnsi="Times New Roman" w:cs="Times New Roman"/>
          <w:sz w:val="24"/>
          <w:szCs w:val="24"/>
        </w:rPr>
        <w:t>-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0"/>
        <w:gridCol w:w="805"/>
        <w:gridCol w:w="802"/>
        <w:gridCol w:w="748"/>
      </w:tblGrid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Candidate Profile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Height</w:t>
            </w:r>
            <w:proofErr w:type="gram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(in </w:t>
            </w:r>
            <w:proofErr w:type="spell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cms</w:t>
            </w:r>
            <w:proofErr w:type="spell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Weight</w:t>
            </w:r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(in </w:t>
            </w:r>
            <w:proofErr w:type="spell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Kgs</w:t>
            </w:r>
            <w:proofErr w:type="spell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Chest</w:t>
            </w:r>
            <w:proofErr w:type="gram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(in </w:t>
            </w:r>
            <w:proofErr w:type="spellStart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cms</w:t>
            </w:r>
            <w:proofErr w:type="spellEnd"/>
            <w:r w:rsidRPr="009F59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.)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(a) Sons of Servicemen/Ex-Servicemen/War Widows/ Widows of Ex-Servicemen.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(b) Adopted son/son-in-law of a War Widow, if she has no son.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1 </w:t>
            </w:r>
          </w:p>
        </w:tc>
      </w:tr>
      <w:tr w:rsidR="009F596E" w:rsidRPr="009F596E" w:rsidTr="009F59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(c) Outstanding sportsmen (National/State level sportsmen and those who have represented District / College / School in State / University / Board Championship and earned 1st /2nd position.)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6E" w:rsidRPr="009F596E" w:rsidRDefault="009F596E" w:rsidP="009F59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596E"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</w:p>
        </w:tc>
      </w:tr>
    </w:tbl>
    <w:p w:rsidR="000674B3" w:rsidRDefault="000674B3"/>
    <w:sectPr w:rsidR="000674B3" w:rsidSect="0006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F596E"/>
    <w:rsid w:val="000674B3"/>
    <w:rsid w:val="009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1</cp:revision>
  <dcterms:created xsi:type="dcterms:W3CDTF">2011-02-19T03:30:00Z</dcterms:created>
  <dcterms:modified xsi:type="dcterms:W3CDTF">2011-02-19T03:31:00Z</dcterms:modified>
</cp:coreProperties>
</file>